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BF" w:rsidRDefault="00B841D7">
      <w:pPr>
        <w:adjustRightInd w:val="0"/>
        <w:spacing w:line="312" w:lineRule="atLeast"/>
        <w:jc w:val="center"/>
        <w:rPr>
          <w:b/>
          <w:sz w:val="36"/>
          <w:szCs w:val="36"/>
        </w:rPr>
      </w:pPr>
      <w:r>
        <w:rPr>
          <w:rFonts w:hint="eastAsia"/>
          <w:b/>
          <w:sz w:val="36"/>
          <w:szCs w:val="36"/>
        </w:rPr>
        <w:t>南方精典（重庆）人才服务有限公司</w:t>
      </w:r>
    </w:p>
    <w:p w:rsidR="00601EBF" w:rsidRDefault="00CE2AD0">
      <w:pPr>
        <w:adjustRightInd w:val="0"/>
        <w:spacing w:line="312" w:lineRule="atLeast"/>
        <w:jc w:val="center"/>
        <w:rPr>
          <w:b/>
          <w:sz w:val="36"/>
          <w:szCs w:val="36"/>
        </w:rPr>
      </w:pPr>
      <w:r>
        <w:rPr>
          <w:rFonts w:hint="eastAsia"/>
          <w:b/>
          <w:sz w:val="36"/>
          <w:szCs w:val="36"/>
        </w:rPr>
        <w:t>质量环境安全管理体系内审计划表</w:t>
      </w:r>
    </w:p>
    <w:p w:rsidR="00601EBF" w:rsidRDefault="00CE2AD0">
      <w:pPr>
        <w:wordWrap w:val="0"/>
        <w:adjustRightInd w:val="0"/>
        <w:spacing w:line="312" w:lineRule="atLeast"/>
        <w:ind w:right="480"/>
        <w:rPr>
          <w:sz w:val="24"/>
        </w:rPr>
      </w:pPr>
      <w:r>
        <w:rPr>
          <w:sz w:val="24"/>
        </w:rPr>
        <w:t xml:space="preserve">                                                   NO</w:t>
      </w:r>
      <w:r>
        <w:rPr>
          <w:rFonts w:hint="eastAsia"/>
          <w:sz w:val="24"/>
        </w:rPr>
        <w:t>：</w:t>
      </w:r>
      <w:r>
        <w:rPr>
          <w:sz w:val="24"/>
        </w:rPr>
        <w:t xml:space="preserve"> QEO/R920-01-00</w:t>
      </w:r>
    </w:p>
    <w:tbl>
      <w:tblPr>
        <w:tblW w:w="112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1679"/>
        <w:gridCol w:w="1134"/>
        <w:gridCol w:w="1507"/>
        <w:gridCol w:w="3596"/>
        <w:gridCol w:w="1134"/>
      </w:tblGrid>
      <w:tr w:rsidR="00601EBF">
        <w:trPr>
          <w:trHeight w:val="457"/>
        </w:trPr>
        <w:tc>
          <w:tcPr>
            <w:tcW w:w="2160" w:type="dxa"/>
            <w:gridSpan w:val="2"/>
            <w:vAlign w:val="center"/>
          </w:tcPr>
          <w:p w:rsidR="00601EBF" w:rsidRDefault="00CE2AD0">
            <w:pPr>
              <w:adjustRightInd w:val="0"/>
              <w:spacing w:line="312" w:lineRule="atLeast"/>
              <w:rPr>
                <w:sz w:val="24"/>
              </w:rPr>
            </w:pPr>
            <w:r>
              <w:rPr>
                <w:rFonts w:hint="eastAsia"/>
                <w:sz w:val="24"/>
              </w:rPr>
              <w:t>审核时间</w:t>
            </w:r>
          </w:p>
        </w:tc>
        <w:tc>
          <w:tcPr>
            <w:tcW w:w="9050" w:type="dxa"/>
            <w:gridSpan w:val="5"/>
            <w:vAlign w:val="center"/>
          </w:tcPr>
          <w:p w:rsidR="00601EBF" w:rsidRDefault="00B47D4F">
            <w:pPr>
              <w:adjustRightInd w:val="0"/>
              <w:spacing w:line="312" w:lineRule="atLeast"/>
              <w:rPr>
                <w:sz w:val="24"/>
              </w:rPr>
            </w:pPr>
            <w:r>
              <w:rPr>
                <w:sz w:val="24"/>
              </w:rPr>
              <w:t>2020</w:t>
            </w:r>
            <w:r w:rsidR="00CE2AD0">
              <w:rPr>
                <w:rFonts w:hint="eastAsia"/>
                <w:sz w:val="24"/>
              </w:rPr>
              <w:t>年</w:t>
            </w:r>
            <w:r w:rsidR="00B841D7">
              <w:rPr>
                <w:rFonts w:hint="eastAsia"/>
                <w:sz w:val="24"/>
              </w:rPr>
              <w:t>5</w:t>
            </w:r>
            <w:r w:rsidR="00CE2AD0">
              <w:rPr>
                <w:rFonts w:hint="eastAsia"/>
                <w:sz w:val="24"/>
              </w:rPr>
              <w:t>月</w:t>
            </w:r>
            <w:r w:rsidR="00B841D7">
              <w:rPr>
                <w:rFonts w:hint="eastAsia"/>
                <w:sz w:val="24"/>
              </w:rPr>
              <w:t>20</w:t>
            </w:r>
            <w:r w:rsidR="00CE2AD0">
              <w:rPr>
                <w:rFonts w:hint="eastAsia"/>
                <w:sz w:val="24"/>
              </w:rPr>
              <w:t>日</w:t>
            </w:r>
            <w:r w:rsidR="00CE2AD0">
              <w:rPr>
                <w:sz w:val="24"/>
              </w:rPr>
              <w:t xml:space="preserve">           </w:t>
            </w:r>
          </w:p>
        </w:tc>
      </w:tr>
      <w:tr w:rsidR="00601EBF">
        <w:trPr>
          <w:trHeight w:val="450"/>
        </w:trPr>
        <w:tc>
          <w:tcPr>
            <w:tcW w:w="2160" w:type="dxa"/>
            <w:gridSpan w:val="2"/>
            <w:vAlign w:val="center"/>
          </w:tcPr>
          <w:p w:rsidR="00601EBF" w:rsidRDefault="00CE2AD0">
            <w:pPr>
              <w:adjustRightInd w:val="0"/>
              <w:spacing w:line="312" w:lineRule="atLeast"/>
              <w:rPr>
                <w:sz w:val="24"/>
              </w:rPr>
            </w:pPr>
            <w:r>
              <w:rPr>
                <w:rFonts w:hint="eastAsia"/>
                <w:sz w:val="24"/>
              </w:rPr>
              <w:t>审核目的</w:t>
            </w:r>
          </w:p>
        </w:tc>
        <w:tc>
          <w:tcPr>
            <w:tcW w:w="9050" w:type="dxa"/>
            <w:gridSpan w:val="5"/>
            <w:vAlign w:val="center"/>
          </w:tcPr>
          <w:p w:rsidR="00601EBF" w:rsidRDefault="00CE2AD0">
            <w:pPr>
              <w:adjustRightInd w:val="0"/>
              <w:spacing w:line="312" w:lineRule="atLeast"/>
              <w:rPr>
                <w:sz w:val="24"/>
              </w:rPr>
            </w:pPr>
            <w:r>
              <w:rPr>
                <w:rFonts w:hint="eastAsia"/>
                <w:sz w:val="24"/>
              </w:rPr>
              <w:t>审核质量环境安全管理体系运行是否符合策划的安排</w:t>
            </w:r>
            <w:r>
              <w:rPr>
                <w:sz w:val="24"/>
              </w:rPr>
              <w:t>,</w:t>
            </w:r>
            <w:r>
              <w:rPr>
                <w:rFonts w:hint="eastAsia"/>
                <w:sz w:val="24"/>
              </w:rPr>
              <w:t>运行是否有效</w:t>
            </w:r>
            <w:r>
              <w:rPr>
                <w:sz w:val="24"/>
              </w:rPr>
              <w:t>.</w:t>
            </w:r>
          </w:p>
        </w:tc>
      </w:tr>
      <w:tr w:rsidR="00601EBF">
        <w:trPr>
          <w:trHeight w:val="625"/>
        </w:trPr>
        <w:tc>
          <w:tcPr>
            <w:tcW w:w="2160" w:type="dxa"/>
            <w:gridSpan w:val="2"/>
          </w:tcPr>
          <w:p w:rsidR="00601EBF" w:rsidRDefault="00CE2AD0">
            <w:pPr>
              <w:adjustRightInd w:val="0"/>
              <w:spacing w:line="312" w:lineRule="atLeast"/>
              <w:rPr>
                <w:sz w:val="24"/>
              </w:rPr>
            </w:pPr>
            <w:r>
              <w:rPr>
                <w:rFonts w:hint="eastAsia"/>
                <w:sz w:val="24"/>
              </w:rPr>
              <w:t>审核范围</w:t>
            </w:r>
          </w:p>
        </w:tc>
        <w:tc>
          <w:tcPr>
            <w:tcW w:w="9050" w:type="dxa"/>
            <w:gridSpan w:val="5"/>
          </w:tcPr>
          <w:p w:rsidR="00601EBF" w:rsidRPr="00E013EF" w:rsidRDefault="00B47D4F" w:rsidP="005316A7">
            <w:pPr>
              <w:adjustRightInd w:val="0"/>
              <w:spacing w:line="312" w:lineRule="atLeast"/>
              <w:rPr>
                <w:sz w:val="24"/>
              </w:rPr>
            </w:pPr>
            <w:r>
              <w:rPr>
                <w:rFonts w:hint="eastAsia"/>
                <w:sz w:val="24"/>
                <w:u w:val="single"/>
              </w:rPr>
              <w:t>公司体系管理</w:t>
            </w:r>
            <w:r w:rsidR="00E013EF" w:rsidRPr="00E013EF">
              <w:rPr>
                <w:rFonts w:hint="eastAsia"/>
                <w:sz w:val="24"/>
              </w:rPr>
              <w:t>涉及的相关质量管理，环境管理与职业健康安全管理活动</w:t>
            </w:r>
          </w:p>
        </w:tc>
      </w:tr>
      <w:tr w:rsidR="00601EBF">
        <w:trPr>
          <w:trHeight w:val="1000"/>
        </w:trPr>
        <w:tc>
          <w:tcPr>
            <w:tcW w:w="2160" w:type="dxa"/>
            <w:gridSpan w:val="2"/>
          </w:tcPr>
          <w:p w:rsidR="00601EBF" w:rsidRDefault="00CE2AD0">
            <w:pPr>
              <w:adjustRightInd w:val="0"/>
              <w:spacing w:line="312" w:lineRule="atLeast"/>
              <w:rPr>
                <w:sz w:val="24"/>
              </w:rPr>
            </w:pPr>
            <w:r>
              <w:rPr>
                <w:rFonts w:hint="eastAsia"/>
                <w:sz w:val="24"/>
              </w:rPr>
              <w:t>审核准则</w:t>
            </w:r>
          </w:p>
          <w:p w:rsidR="00601EBF" w:rsidRDefault="00CE2AD0">
            <w:pPr>
              <w:adjustRightInd w:val="0"/>
              <w:spacing w:line="312" w:lineRule="atLeast"/>
              <w:rPr>
                <w:sz w:val="24"/>
              </w:rPr>
            </w:pPr>
            <w:r>
              <w:rPr>
                <w:sz w:val="24"/>
              </w:rPr>
              <w:t xml:space="preserve"> </w:t>
            </w:r>
          </w:p>
        </w:tc>
        <w:tc>
          <w:tcPr>
            <w:tcW w:w="9050" w:type="dxa"/>
            <w:gridSpan w:val="5"/>
          </w:tcPr>
          <w:p w:rsidR="00601EBF" w:rsidRDefault="00CE2AD0">
            <w:pPr>
              <w:widowControl/>
              <w:jc w:val="left"/>
              <w:rPr>
                <w:sz w:val="24"/>
              </w:rPr>
            </w:pPr>
            <w:r>
              <w:rPr>
                <w:sz w:val="24"/>
              </w:rPr>
              <w:t>1</w:t>
            </w:r>
            <w:r>
              <w:rPr>
                <w:rFonts w:hint="eastAsia"/>
                <w:sz w:val="24"/>
              </w:rPr>
              <w:t>、</w:t>
            </w:r>
            <w:r>
              <w:rPr>
                <w:szCs w:val="21"/>
              </w:rPr>
              <w:t>ISO9001:2015</w:t>
            </w:r>
            <w:r>
              <w:rPr>
                <w:rFonts w:hint="eastAsia"/>
                <w:szCs w:val="21"/>
              </w:rPr>
              <w:t>、</w:t>
            </w:r>
            <w:r>
              <w:rPr>
                <w:szCs w:val="21"/>
              </w:rPr>
              <w:t>ISO14001:2015</w:t>
            </w:r>
            <w:r>
              <w:rPr>
                <w:rFonts w:hint="eastAsia"/>
                <w:szCs w:val="21"/>
              </w:rPr>
              <w:t>、</w:t>
            </w:r>
            <w:r w:rsidR="001768A7" w:rsidRPr="001768A7">
              <w:rPr>
                <w:rFonts w:hint="eastAsia"/>
                <w:szCs w:val="21"/>
                <w:lang w:val="fr-FR"/>
              </w:rPr>
              <w:t>ISO</w:t>
            </w:r>
            <w:r w:rsidR="001768A7" w:rsidRPr="001768A7">
              <w:rPr>
                <w:szCs w:val="21"/>
                <w:lang w:val="fr-FR"/>
              </w:rPr>
              <w:t>45001</w:t>
            </w:r>
            <w:r w:rsidR="001768A7" w:rsidRPr="001768A7">
              <w:rPr>
                <w:rFonts w:hint="eastAsia"/>
                <w:szCs w:val="21"/>
                <w:lang w:val="fr-FR"/>
              </w:rPr>
              <w:t>:</w:t>
            </w:r>
            <w:r w:rsidR="001768A7" w:rsidRPr="001768A7">
              <w:rPr>
                <w:szCs w:val="21"/>
                <w:lang w:val="fr-FR"/>
              </w:rPr>
              <w:t>2018</w:t>
            </w:r>
          </w:p>
          <w:p w:rsidR="00601EBF" w:rsidRDefault="00CE2AD0">
            <w:pPr>
              <w:adjustRightInd w:val="0"/>
              <w:spacing w:line="312" w:lineRule="atLeast"/>
              <w:rPr>
                <w:sz w:val="24"/>
              </w:rPr>
            </w:pPr>
            <w:r>
              <w:rPr>
                <w:sz w:val="24"/>
              </w:rPr>
              <w:t>2</w:t>
            </w:r>
            <w:r>
              <w:rPr>
                <w:rFonts w:hint="eastAsia"/>
                <w:sz w:val="24"/>
              </w:rPr>
              <w:t>、公司适用的质量、环境、安全法律法规及其他要求</w:t>
            </w:r>
          </w:p>
          <w:p w:rsidR="00601EBF" w:rsidRDefault="00CE2AD0">
            <w:pPr>
              <w:adjustRightInd w:val="0"/>
              <w:spacing w:line="312" w:lineRule="atLeast"/>
              <w:rPr>
                <w:sz w:val="24"/>
              </w:rPr>
            </w:pPr>
            <w:r>
              <w:rPr>
                <w:sz w:val="24"/>
              </w:rPr>
              <w:t>3</w:t>
            </w:r>
            <w:r>
              <w:rPr>
                <w:rFonts w:hint="eastAsia"/>
                <w:sz w:val="24"/>
              </w:rPr>
              <w:t>、公司质量环境安全管理体系文件</w:t>
            </w:r>
          </w:p>
        </w:tc>
      </w:tr>
      <w:tr w:rsidR="00601EBF">
        <w:trPr>
          <w:trHeight w:val="288"/>
        </w:trPr>
        <w:tc>
          <w:tcPr>
            <w:tcW w:w="2160" w:type="dxa"/>
            <w:gridSpan w:val="2"/>
          </w:tcPr>
          <w:p w:rsidR="00601EBF" w:rsidRDefault="00CE2AD0">
            <w:pPr>
              <w:adjustRightInd w:val="0"/>
              <w:spacing w:line="312" w:lineRule="atLeast"/>
              <w:rPr>
                <w:sz w:val="24"/>
              </w:rPr>
            </w:pPr>
            <w:r>
              <w:rPr>
                <w:rFonts w:hint="eastAsia"/>
                <w:sz w:val="24"/>
              </w:rPr>
              <w:t>审核组长</w:t>
            </w:r>
          </w:p>
          <w:p w:rsidR="00601EBF" w:rsidRDefault="00601EBF">
            <w:pPr>
              <w:adjustRightInd w:val="0"/>
              <w:spacing w:line="312" w:lineRule="atLeast"/>
              <w:rPr>
                <w:sz w:val="24"/>
              </w:rPr>
            </w:pPr>
          </w:p>
        </w:tc>
        <w:tc>
          <w:tcPr>
            <w:tcW w:w="2813" w:type="dxa"/>
            <w:gridSpan w:val="2"/>
          </w:tcPr>
          <w:p w:rsidR="00601EBF" w:rsidRDefault="00CE2AD0" w:rsidP="00B841D7">
            <w:pPr>
              <w:adjustRightInd w:val="0"/>
              <w:spacing w:line="312" w:lineRule="atLeast"/>
              <w:ind w:firstLineChars="400" w:firstLine="960"/>
              <w:rPr>
                <w:sz w:val="24"/>
              </w:rPr>
            </w:pPr>
            <w:r>
              <w:rPr>
                <w:rFonts w:hint="eastAsia"/>
                <w:sz w:val="24"/>
              </w:rPr>
              <w:t>（</w:t>
            </w:r>
            <w:r>
              <w:rPr>
                <w:sz w:val="24"/>
              </w:rPr>
              <w:t>A</w:t>
            </w:r>
            <w:r>
              <w:rPr>
                <w:rFonts w:hint="eastAsia"/>
                <w:sz w:val="24"/>
              </w:rPr>
              <w:t>）</w:t>
            </w:r>
          </w:p>
        </w:tc>
        <w:tc>
          <w:tcPr>
            <w:tcW w:w="6237" w:type="dxa"/>
            <w:gridSpan w:val="3"/>
          </w:tcPr>
          <w:p w:rsidR="00601EBF" w:rsidRDefault="00CE2AD0">
            <w:pPr>
              <w:adjustRightInd w:val="0"/>
              <w:spacing w:line="312" w:lineRule="atLeast"/>
              <w:rPr>
                <w:sz w:val="24"/>
              </w:rPr>
            </w:pPr>
            <w:r>
              <w:rPr>
                <w:rFonts w:hint="eastAsia"/>
                <w:sz w:val="24"/>
              </w:rPr>
              <w:t>组员：</w:t>
            </w:r>
            <w:r w:rsidR="00B841D7">
              <w:rPr>
                <w:rFonts w:ascii="宋体" w:hAnsi="宋体" w:cs="宋体" w:hint="eastAsia"/>
                <w:color w:val="000000"/>
                <w:kern w:val="0"/>
                <w:sz w:val="22"/>
                <w:szCs w:val="22"/>
              </w:rPr>
              <w:t xml:space="preserve">    </w:t>
            </w:r>
            <w:r w:rsidR="0083198C">
              <w:rPr>
                <w:rFonts w:ascii="宋体" w:hAnsi="宋体" w:cs="宋体" w:hint="eastAsia"/>
                <w:color w:val="000000"/>
                <w:kern w:val="0"/>
                <w:sz w:val="22"/>
                <w:szCs w:val="22"/>
              </w:rPr>
              <w:t xml:space="preserve">  </w:t>
            </w:r>
            <w:r>
              <w:rPr>
                <w:sz w:val="24"/>
              </w:rPr>
              <w:t xml:space="preserve">(B) </w:t>
            </w:r>
            <w:r w:rsidR="001768A7">
              <w:rPr>
                <w:rFonts w:hint="eastAsia"/>
                <w:sz w:val="24"/>
              </w:rPr>
              <w:t xml:space="preserve">  </w:t>
            </w:r>
          </w:p>
          <w:p w:rsidR="00601EBF" w:rsidRDefault="00601EBF">
            <w:pPr>
              <w:adjustRightInd w:val="0"/>
              <w:spacing w:line="312" w:lineRule="atLeast"/>
              <w:rPr>
                <w:sz w:val="24"/>
              </w:rPr>
            </w:pPr>
          </w:p>
        </w:tc>
      </w:tr>
      <w:tr w:rsidR="00601EBF">
        <w:trPr>
          <w:trHeight w:val="282"/>
        </w:trPr>
        <w:tc>
          <w:tcPr>
            <w:tcW w:w="2160" w:type="dxa"/>
            <w:gridSpan w:val="2"/>
          </w:tcPr>
          <w:p w:rsidR="00601EBF" w:rsidRDefault="00CE2AD0">
            <w:pPr>
              <w:adjustRightInd w:val="0"/>
              <w:spacing w:line="312" w:lineRule="atLeast"/>
              <w:rPr>
                <w:sz w:val="24"/>
              </w:rPr>
            </w:pPr>
            <w:r>
              <w:rPr>
                <w:rFonts w:hint="eastAsia"/>
                <w:sz w:val="24"/>
              </w:rPr>
              <w:t>时间</w:t>
            </w:r>
          </w:p>
        </w:tc>
        <w:tc>
          <w:tcPr>
            <w:tcW w:w="2813" w:type="dxa"/>
            <w:gridSpan w:val="2"/>
          </w:tcPr>
          <w:p w:rsidR="00601EBF" w:rsidRDefault="00CE2AD0">
            <w:pPr>
              <w:widowControl/>
              <w:jc w:val="left"/>
              <w:rPr>
                <w:sz w:val="24"/>
              </w:rPr>
            </w:pPr>
            <w:r>
              <w:rPr>
                <w:rFonts w:hint="eastAsia"/>
                <w:sz w:val="24"/>
              </w:rPr>
              <w:t>受审核部门</w:t>
            </w:r>
          </w:p>
        </w:tc>
        <w:tc>
          <w:tcPr>
            <w:tcW w:w="5103" w:type="dxa"/>
            <w:gridSpan w:val="2"/>
          </w:tcPr>
          <w:p w:rsidR="00601EBF" w:rsidRDefault="00CE2AD0">
            <w:pPr>
              <w:widowControl/>
              <w:jc w:val="center"/>
              <w:rPr>
                <w:sz w:val="24"/>
              </w:rPr>
            </w:pPr>
            <w:r>
              <w:rPr>
                <w:rFonts w:hint="eastAsia"/>
                <w:sz w:val="24"/>
              </w:rPr>
              <w:t>审</w:t>
            </w:r>
            <w:r>
              <w:rPr>
                <w:sz w:val="24"/>
              </w:rPr>
              <w:t xml:space="preserve">   </w:t>
            </w:r>
            <w:r>
              <w:rPr>
                <w:rFonts w:hint="eastAsia"/>
                <w:sz w:val="24"/>
              </w:rPr>
              <w:t>核</w:t>
            </w:r>
            <w:r>
              <w:rPr>
                <w:sz w:val="24"/>
              </w:rPr>
              <w:t xml:space="preserve">   </w:t>
            </w:r>
            <w:r>
              <w:rPr>
                <w:rFonts w:hint="eastAsia"/>
                <w:sz w:val="24"/>
              </w:rPr>
              <w:t>内</w:t>
            </w:r>
            <w:r>
              <w:rPr>
                <w:sz w:val="24"/>
              </w:rPr>
              <w:t xml:space="preserve">   </w:t>
            </w:r>
            <w:r>
              <w:rPr>
                <w:rFonts w:hint="eastAsia"/>
                <w:sz w:val="24"/>
              </w:rPr>
              <w:t>容</w:t>
            </w:r>
          </w:p>
        </w:tc>
        <w:tc>
          <w:tcPr>
            <w:tcW w:w="1134" w:type="dxa"/>
          </w:tcPr>
          <w:p w:rsidR="00601EBF" w:rsidRDefault="00CE2AD0">
            <w:pPr>
              <w:widowControl/>
              <w:jc w:val="left"/>
              <w:rPr>
                <w:sz w:val="24"/>
              </w:rPr>
            </w:pPr>
            <w:r>
              <w:rPr>
                <w:rFonts w:hint="eastAsia"/>
                <w:sz w:val="24"/>
              </w:rPr>
              <w:t>审核员</w:t>
            </w:r>
          </w:p>
        </w:tc>
      </w:tr>
      <w:tr w:rsidR="00601EBF">
        <w:trPr>
          <w:cantSplit/>
          <w:trHeight w:val="460"/>
        </w:trPr>
        <w:tc>
          <w:tcPr>
            <w:tcW w:w="540" w:type="dxa"/>
            <w:vMerge w:val="restart"/>
            <w:vAlign w:val="center"/>
          </w:tcPr>
          <w:p w:rsidR="00601EBF" w:rsidRDefault="00601EBF">
            <w:pPr>
              <w:adjustRightInd w:val="0"/>
              <w:spacing w:line="312" w:lineRule="atLeast"/>
              <w:ind w:leftChars="114" w:left="239"/>
              <w:jc w:val="center"/>
              <w:rPr>
                <w:sz w:val="24"/>
              </w:rPr>
            </w:pPr>
          </w:p>
          <w:p w:rsidR="00601EBF" w:rsidRDefault="00B47D4F">
            <w:pPr>
              <w:adjustRightInd w:val="0"/>
              <w:spacing w:line="312" w:lineRule="atLeast"/>
              <w:jc w:val="center"/>
              <w:rPr>
                <w:sz w:val="24"/>
              </w:rPr>
            </w:pPr>
            <w:r>
              <w:rPr>
                <w:rFonts w:hint="eastAsia"/>
                <w:sz w:val="24"/>
              </w:rPr>
              <w:t>1</w:t>
            </w:r>
          </w:p>
          <w:p w:rsidR="00601EBF" w:rsidRDefault="00CE2AD0">
            <w:pPr>
              <w:adjustRightInd w:val="0"/>
              <w:spacing w:line="312" w:lineRule="atLeast"/>
              <w:jc w:val="center"/>
              <w:rPr>
                <w:sz w:val="24"/>
              </w:rPr>
            </w:pPr>
            <w:r>
              <w:rPr>
                <w:rFonts w:hint="eastAsia"/>
                <w:sz w:val="24"/>
              </w:rPr>
              <w:t>月</w:t>
            </w:r>
          </w:p>
          <w:p w:rsidR="00601EBF" w:rsidRDefault="00B47D4F">
            <w:pPr>
              <w:adjustRightInd w:val="0"/>
              <w:spacing w:line="312" w:lineRule="atLeast"/>
              <w:jc w:val="center"/>
              <w:rPr>
                <w:sz w:val="24"/>
              </w:rPr>
            </w:pPr>
            <w:r>
              <w:rPr>
                <w:rFonts w:hint="eastAsia"/>
                <w:sz w:val="24"/>
              </w:rPr>
              <w:t>3</w:t>
            </w:r>
          </w:p>
          <w:p w:rsidR="00601EBF" w:rsidRDefault="00CE2AD0">
            <w:pPr>
              <w:adjustRightInd w:val="0"/>
              <w:spacing w:line="312" w:lineRule="atLeast"/>
              <w:jc w:val="center"/>
              <w:rPr>
                <w:sz w:val="24"/>
              </w:rPr>
            </w:pPr>
            <w:r>
              <w:rPr>
                <w:rFonts w:hint="eastAsia"/>
                <w:sz w:val="24"/>
              </w:rPr>
              <w:t>日</w:t>
            </w:r>
          </w:p>
          <w:p w:rsidR="00601EBF" w:rsidRDefault="00601EBF">
            <w:pPr>
              <w:adjustRightInd w:val="0"/>
              <w:spacing w:line="312" w:lineRule="atLeast"/>
              <w:jc w:val="center"/>
              <w:rPr>
                <w:sz w:val="24"/>
              </w:rPr>
            </w:pPr>
          </w:p>
          <w:p w:rsidR="00601EBF" w:rsidRDefault="00601EBF">
            <w:pPr>
              <w:adjustRightInd w:val="0"/>
              <w:spacing w:line="312" w:lineRule="atLeast"/>
              <w:jc w:val="center"/>
              <w:rPr>
                <w:sz w:val="24"/>
              </w:rPr>
            </w:pPr>
          </w:p>
          <w:p w:rsidR="00601EBF" w:rsidRDefault="00601EBF">
            <w:pPr>
              <w:adjustRightInd w:val="0"/>
              <w:spacing w:line="312" w:lineRule="atLeast"/>
              <w:jc w:val="center"/>
              <w:rPr>
                <w:sz w:val="24"/>
              </w:rPr>
            </w:pPr>
          </w:p>
        </w:tc>
        <w:tc>
          <w:tcPr>
            <w:tcW w:w="1620" w:type="dxa"/>
            <w:vAlign w:val="center"/>
          </w:tcPr>
          <w:p w:rsidR="00601EBF" w:rsidRDefault="00CE2AD0">
            <w:pPr>
              <w:adjustRightInd w:val="0"/>
              <w:spacing w:line="312" w:lineRule="atLeast"/>
              <w:jc w:val="center"/>
              <w:rPr>
                <w:sz w:val="24"/>
              </w:rPr>
            </w:pPr>
            <w:r>
              <w:rPr>
                <w:sz w:val="24"/>
              </w:rPr>
              <w:t>8</w:t>
            </w:r>
            <w:r>
              <w:rPr>
                <w:rFonts w:hint="eastAsia"/>
                <w:sz w:val="24"/>
              </w:rPr>
              <w:t>：</w:t>
            </w:r>
            <w:r>
              <w:rPr>
                <w:rFonts w:hint="eastAsia"/>
                <w:sz w:val="24"/>
              </w:rPr>
              <w:t>0</w:t>
            </w:r>
            <w:r>
              <w:rPr>
                <w:sz w:val="24"/>
              </w:rPr>
              <w:t>0-</w:t>
            </w:r>
            <w:r>
              <w:rPr>
                <w:rFonts w:hint="eastAsia"/>
                <w:sz w:val="24"/>
              </w:rPr>
              <w:t>8</w:t>
            </w:r>
            <w:r>
              <w:rPr>
                <w:rFonts w:hint="eastAsia"/>
                <w:sz w:val="24"/>
              </w:rPr>
              <w:t>：</w:t>
            </w:r>
            <w:r>
              <w:rPr>
                <w:rFonts w:hint="eastAsia"/>
                <w:sz w:val="24"/>
              </w:rPr>
              <w:t>3</w:t>
            </w:r>
            <w:r>
              <w:rPr>
                <w:sz w:val="24"/>
              </w:rPr>
              <w:t>0</w:t>
            </w:r>
          </w:p>
        </w:tc>
        <w:tc>
          <w:tcPr>
            <w:tcW w:w="2813" w:type="dxa"/>
            <w:gridSpan w:val="2"/>
          </w:tcPr>
          <w:p w:rsidR="00601EBF" w:rsidRDefault="00CE2AD0">
            <w:pPr>
              <w:widowControl/>
              <w:jc w:val="left"/>
              <w:rPr>
                <w:sz w:val="24"/>
              </w:rPr>
            </w:pPr>
            <w:r>
              <w:rPr>
                <w:rFonts w:hint="eastAsia"/>
                <w:sz w:val="24"/>
              </w:rPr>
              <w:t>最高管理者、各部门负责人</w:t>
            </w:r>
          </w:p>
        </w:tc>
        <w:tc>
          <w:tcPr>
            <w:tcW w:w="5103" w:type="dxa"/>
            <w:gridSpan w:val="2"/>
          </w:tcPr>
          <w:p w:rsidR="00601EBF" w:rsidRDefault="00CE2AD0">
            <w:pPr>
              <w:widowControl/>
              <w:ind w:firstLineChars="650" w:firstLine="1560"/>
              <w:jc w:val="left"/>
              <w:rPr>
                <w:sz w:val="24"/>
              </w:rPr>
            </w:pPr>
            <w:r>
              <w:rPr>
                <w:rFonts w:hint="eastAsia"/>
                <w:sz w:val="24"/>
              </w:rPr>
              <w:t>首</w:t>
            </w:r>
            <w:r>
              <w:rPr>
                <w:sz w:val="24"/>
              </w:rPr>
              <w:t xml:space="preserve">  </w:t>
            </w:r>
            <w:r>
              <w:rPr>
                <w:rFonts w:hint="eastAsia"/>
                <w:sz w:val="24"/>
              </w:rPr>
              <w:t>次</w:t>
            </w:r>
            <w:r>
              <w:rPr>
                <w:sz w:val="24"/>
              </w:rPr>
              <w:t xml:space="preserve">  </w:t>
            </w:r>
            <w:r>
              <w:rPr>
                <w:rFonts w:hint="eastAsia"/>
                <w:sz w:val="24"/>
              </w:rPr>
              <w:t>会</w:t>
            </w:r>
            <w:r>
              <w:rPr>
                <w:sz w:val="24"/>
              </w:rPr>
              <w:t xml:space="preserve">  </w:t>
            </w:r>
            <w:r>
              <w:rPr>
                <w:rFonts w:hint="eastAsia"/>
                <w:sz w:val="24"/>
              </w:rPr>
              <w:t>议</w:t>
            </w:r>
          </w:p>
          <w:p w:rsidR="00601EBF" w:rsidRDefault="00601EBF">
            <w:pPr>
              <w:adjustRightInd w:val="0"/>
              <w:spacing w:line="312" w:lineRule="atLeast"/>
              <w:rPr>
                <w:sz w:val="24"/>
              </w:rPr>
            </w:pPr>
          </w:p>
        </w:tc>
        <w:tc>
          <w:tcPr>
            <w:tcW w:w="1134" w:type="dxa"/>
          </w:tcPr>
          <w:p w:rsidR="00601EBF" w:rsidRDefault="00601EBF">
            <w:pPr>
              <w:adjustRightInd w:val="0"/>
              <w:spacing w:line="312" w:lineRule="atLeast"/>
              <w:rPr>
                <w:sz w:val="24"/>
              </w:rPr>
            </w:pPr>
          </w:p>
        </w:tc>
      </w:tr>
      <w:tr w:rsidR="00601EBF" w:rsidTr="000409EC">
        <w:trPr>
          <w:cantSplit/>
          <w:trHeight w:val="420"/>
        </w:trPr>
        <w:tc>
          <w:tcPr>
            <w:tcW w:w="540" w:type="dxa"/>
            <w:vMerge/>
            <w:vAlign w:val="center"/>
          </w:tcPr>
          <w:p w:rsidR="00601EBF" w:rsidRDefault="00601EBF">
            <w:pPr>
              <w:adjustRightInd w:val="0"/>
              <w:spacing w:line="312" w:lineRule="atLeast"/>
              <w:jc w:val="center"/>
              <w:rPr>
                <w:sz w:val="24"/>
              </w:rPr>
            </w:pPr>
          </w:p>
        </w:tc>
        <w:tc>
          <w:tcPr>
            <w:tcW w:w="1620" w:type="dxa"/>
            <w:vMerge w:val="restart"/>
            <w:vAlign w:val="center"/>
          </w:tcPr>
          <w:p w:rsidR="00601EBF" w:rsidRDefault="00601EBF">
            <w:pPr>
              <w:adjustRightInd w:val="0"/>
              <w:spacing w:line="312" w:lineRule="atLeast"/>
              <w:jc w:val="center"/>
              <w:rPr>
                <w:sz w:val="24"/>
              </w:rPr>
            </w:pPr>
          </w:p>
          <w:p w:rsidR="00601EBF" w:rsidRDefault="00601EBF">
            <w:pPr>
              <w:adjustRightInd w:val="0"/>
              <w:spacing w:line="312" w:lineRule="atLeast"/>
              <w:jc w:val="center"/>
              <w:rPr>
                <w:sz w:val="24"/>
              </w:rPr>
            </w:pPr>
          </w:p>
          <w:p w:rsidR="00601EBF" w:rsidRDefault="00601EBF">
            <w:pPr>
              <w:adjustRightInd w:val="0"/>
              <w:spacing w:line="312" w:lineRule="atLeast"/>
              <w:jc w:val="center"/>
              <w:rPr>
                <w:sz w:val="24"/>
              </w:rPr>
            </w:pPr>
          </w:p>
          <w:p w:rsidR="00601EBF" w:rsidRDefault="00CE2AD0">
            <w:pPr>
              <w:adjustRightInd w:val="0"/>
              <w:spacing w:line="312" w:lineRule="atLeast"/>
              <w:jc w:val="center"/>
              <w:rPr>
                <w:sz w:val="24"/>
              </w:rPr>
            </w:pPr>
            <w:r>
              <w:rPr>
                <w:rFonts w:hint="eastAsia"/>
                <w:sz w:val="24"/>
              </w:rPr>
              <w:t>8</w:t>
            </w:r>
            <w:r>
              <w:rPr>
                <w:rFonts w:hint="eastAsia"/>
                <w:sz w:val="24"/>
              </w:rPr>
              <w:t>：</w:t>
            </w:r>
            <w:r>
              <w:rPr>
                <w:rFonts w:hint="eastAsia"/>
                <w:sz w:val="24"/>
              </w:rPr>
              <w:t>3</w:t>
            </w:r>
            <w:r>
              <w:rPr>
                <w:sz w:val="24"/>
              </w:rPr>
              <w:t>0-1</w:t>
            </w:r>
            <w:r>
              <w:rPr>
                <w:rFonts w:hint="eastAsia"/>
                <w:sz w:val="24"/>
              </w:rPr>
              <w:t>2</w:t>
            </w:r>
            <w:r>
              <w:rPr>
                <w:rFonts w:hint="eastAsia"/>
                <w:sz w:val="24"/>
              </w:rPr>
              <w:t>：</w:t>
            </w:r>
            <w:r>
              <w:rPr>
                <w:rFonts w:hint="eastAsia"/>
                <w:sz w:val="24"/>
              </w:rPr>
              <w:t>0</w:t>
            </w:r>
            <w:r>
              <w:rPr>
                <w:sz w:val="24"/>
              </w:rPr>
              <w:t>0</w:t>
            </w:r>
          </w:p>
          <w:p w:rsidR="00601EBF" w:rsidRDefault="00601EBF">
            <w:pPr>
              <w:adjustRightInd w:val="0"/>
              <w:spacing w:line="312" w:lineRule="atLeast"/>
              <w:jc w:val="center"/>
              <w:rPr>
                <w:sz w:val="24"/>
              </w:rPr>
            </w:pPr>
          </w:p>
          <w:p w:rsidR="00601EBF" w:rsidRDefault="00601EBF">
            <w:pPr>
              <w:adjustRightInd w:val="0"/>
              <w:spacing w:line="312" w:lineRule="atLeast"/>
              <w:jc w:val="center"/>
              <w:rPr>
                <w:sz w:val="24"/>
              </w:rPr>
            </w:pPr>
          </w:p>
        </w:tc>
        <w:tc>
          <w:tcPr>
            <w:tcW w:w="1679" w:type="dxa"/>
            <w:vMerge w:val="restart"/>
            <w:vAlign w:val="center"/>
          </w:tcPr>
          <w:p w:rsidR="00601EBF" w:rsidRDefault="00CE2AD0">
            <w:pPr>
              <w:widowControl/>
              <w:jc w:val="center"/>
              <w:rPr>
                <w:sz w:val="24"/>
              </w:rPr>
            </w:pPr>
            <w:r>
              <w:rPr>
                <w:rFonts w:hint="eastAsia"/>
                <w:sz w:val="24"/>
              </w:rPr>
              <w:t>管理层</w:t>
            </w:r>
          </w:p>
        </w:tc>
        <w:tc>
          <w:tcPr>
            <w:tcW w:w="1134" w:type="dxa"/>
          </w:tcPr>
          <w:p w:rsidR="00601EBF" w:rsidRDefault="00CE2AD0">
            <w:pPr>
              <w:widowControl/>
              <w:jc w:val="left"/>
              <w:rPr>
                <w:sz w:val="24"/>
              </w:rPr>
            </w:pPr>
            <w:r>
              <w:rPr>
                <w:sz w:val="24"/>
              </w:rPr>
              <w:t xml:space="preserve">E </w:t>
            </w:r>
            <w:r>
              <w:rPr>
                <w:rFonts w:hint="eastAsia"/>
                <w:sz w:val="24"/>
              </w:rPr>
              <w:t>、</w:t>
            </w:r>
            <w:r>
              <w:rPr>
                <w:sz w:val="24"/>
              </w:rPr>
              <w:t>Q</w:t>
            </w:r>
          </w:p>
        </w:tc>
        <w:tc>
          <w:tcPr>
            <w:tcW w:w="5103" w:type="dxa"/>
            <w:gridSpan w:val="2"/>
          </w:tcPr>
          <w:p w:rsidR="00601EBF" w:rsidRDefault="00CE2AD0">
            <w:pPr>
              <w:widowControl/>
              <w:jc w:val="left"/>
              <w:rPr>
                <w:sz w:val="24"/>
              </w:rPr>
            </w:pPr>
            <w:r>
              <w:rPr>
                <w:sz w:val="24"/>
              </w:rPr>
              <w:t>Q:4.1/4.2/4.3/4.4/5.1/5.2/5.3/6.1/6.2/6.3/7.1.1/7.4/9.3/10.1/10.3</w:t>
            </w:r>
          </w:p>
          <w:p w:rsidR="00601EBF" w:rsidRDefault="00CE2AD0">
            <w:pPr>
              <w:widowControl/>
              <w:jc w:val="left"/>
              <w:rPr>
                <w:sz w:val="24"/>
              </w:rPr>
            </w:pPr>
            <w:r>
              <w:rPr>
                <w:sz w:val="24"/>
              </w:rPr>
              <w:t>E:4.1/4.2/4.3/4.4/5.1/5.2/5.3/6.1/6.2/6.3/7.1/9.1.1/9.3/10.1/10.3</w:t>
            </w:r>
            <w:r w:rsidR="00880B99">
              <w:rPr>
                <w:sz w:val="24"/>
              </w:rPr>
              <w:t>3</w:t>
            </w:r>
          </w:p>
        </w:tc>
        <w:tc>
          <w:tcPr>
            <w:tcW w:w="1134" w:type="dxa"/>
            <w:vMerge w:val="restart"/>
            <w:vAlign w:val="center"/>
          </w:tcPr>
          <w:p w:rsidR="00601EBF" w:rsidRDefault="0083198C" w:rsidP="000409EC">
            <w:pPr>
              <w:adjustRightInd w:val="0"/>
              <w:spacing w:line="312" w:lineRule="atLeast"/>
              <w:jc w:val="center"/>
              <w:rPr>
                <w:sz w:val="24"/>
              </w:rPr>
            </w:pPr>
            <w:r>
              <w:rPr>
                <w:sz w:val="24"/>
              </w:rPr>
              <w:t>B</w:t>
            </w:r>
          </w:p>
        </w:tc>
      </w:tr>
      <w:tr w:rsidR="00601EBF" w:rsidTr="000409EC">
        <w:trPr>
          <w:cantSplit/>
          <w:trHeight w:val="195"/>
        </w:trPr>
        <w:tc>
          <w:tcPr>
            <w:tcW w:w="540" w:type="dxa"/>
            <w:vMerge/>
            <w:vAlign w:val="center"/>
          </w:tcPr>
          <w:p w:rsidR="00601EBF" w:rsidRDefault="00601EBF">
            <w:pPr>
              <w:adjustRightInd w:val="0"/>
              <w:spacing w:line="312" w:lineRule="atLeast"/>
              <w:jc w:val="center"/>
              <w:rPr>
                <w:sz w:val="24"/>
              </w:rPr>
            </w:pPr>
          </w:p>
        </w:tc>
        <w:tc>
          <w:tcPr>
            <w:tcW w:w="1620" w:type="dxa"/>
            <w:vMerge/>
            <w:vAlign w:val="center"/>
          </w:tcPr>
          <w:p w:rsidR="00601EBF" w:rsidRDefault="00601EBF">
            <w:pPr>
              <w:adjustRightInd w:val="0"/>
              <w:spacing w:line="312" w:lineRule="atLeast"/>
              <w:jc w:val="center"/>
              <w:rPr>
                <w:sz w:val="24"/>
              </w:rPr>
            </w:pPr>
          </w:p>
        </w:tc>
        <w:tc>
          <w:tcPr>
            <w:tcW w:w="1679" w:type="dxa"/>
            <w:vMerge/>
            <w:vAlign w:val="center"/>
          </w:tcPr>
          <w:p w:rsidR="00601EBF" w:rsidRDefault="00601EBF">
            <w:pPr>
              <w:widowControl/>
              <w:jc w:val="center"/>
              <w:rPr>
                <w:sz w:val="24"/>
              </w:rPr>
            </w:pPr>
          </w:p>
        </w:tc>
        <w:tc>
          <w:tcPr>
            <w:tcW w:w="1134" w:type="dxa"/>
          </w:tcPr>
          <w:p w:rsidR="00601EBF" w:rsidRDefault="00CE2AD0">
            <w:pPr>
              <w:adjustRightInd w:val="0"/>
              <w:spacing w:line="312" w:lineRule="atLeast"/>
              <w:rPr>
                <w:sz w:val="24"/>
              </w:rPr>
            </w:pPr>
            <w:r>
              <w:rPr>
                <w:sz w:val="24"/>
              </w:rPr>
              <w:t>S</w:t>
            </w:r>
          </w:p>
        </w:tc>
        <w:tc>
          <w:tcPr>
            <w:tcW w:w="5103" w:type="dxa"/>
            <w:gridSpan w:val="2"/>
          </w:tcPr>
          <w:p w:rsidR="00601EBF" w:rsidRDefault="001768A7">
            <w:pPr>
              <w:jc w:val="left"/>
              <w:rPr>
                <w:sz w:val="24"/>
              </w:rPr>
            </w:pPr>
            <w:r>
              <w:rPr>
                <w:rFonts w:hint="eastAsia"/>
                <w:sz w:val="24"/>
              </w:rPr>
              <w:t>S</w:t>
            </w:r>
            <w:r>
              <w:rPr>
                <w:sz w:val="24"/>
              </w:rPr>
              <w:t>:4.1/4.2/4.3/4.4/5.1/5.2/5.3/6.1/6.2/6.3/7.1/</w:t>
            </w:r>
            <w:r w:rsidR="00C55E7C">
              <w:rPr>
                <w:sz w:val="24"/>
              </w:rPr>
              <w:t>8.1/8.</w:t>
            </w:r>
            <w:r w:rsidR="00C55E7C">
              <w:rPr>
                <w:rFonts w:hint="eastAsia"/>
                <w:sz w:val="24"/>
              </w:rPr>
              <w:t>2</w:t>
            </w:r>
            <w:r w:rsidR="003C2DC5">
              <w:rPr>
                <w:sz w:val="24"/>
              </w:rPr>
              <w:t>/</w:t>
            </w:r>
            <w:r>
              <w:rPr>
                <w:sz w:val="24"/>
              </w:rPr>
              <w:t>9.1.1/9.3/10.1/10.3</w:t>
            </w:r>
          </w:p>
        </w:tc>
        <w:tc>
          <w:tcPr>
            <w:tcW w:w="1134" w:type="dxa"/>
            <w:vMerge/>
            <w:vAlign w:val="center"/>
          </w:tcPr>
          <w:p w:rsidR="00601EBF" w:rsidRDefault="00601EBF" w:rsidP="000409EC">
            <w:pPr>
              <w:widowControl/>
              <w:jc w:val="center"/>
              <w:rPr>
                <w:sz w:val="24"/>
              </w:rPr>
            </w:pPr>
          </w:p>
        </w:tc>
      </w:tr>
      <w:tr w:rsidR="00601EBF" w:rsidTr="000409EC">
        <w:trPr>
          <w:cantSplit/>
          <w:trHeight w:val="435"/>
        </w:trPr>
        <w:tc>
          <w:tcPr>
            <w:tcW w:w="540" w:type="dxa"/>
            <w:vMerge/>
            <w:vAlign w:val="center"/>
          </w:tcPr>
          <w:p w:rsidR="00601EBF" w:rsidRDefault="00601EBF">
            <w:pPr>
              <w:adjustRightInd w:val="0"/>
              <w:spacing w:line="312" w:lineRule="atLeast"/>
              <w:jc w:val="center"/>
              <w:rPr>
                <w:sz w:val="24"/>
              </w:rPr>
            </w:pPr>
          </w:p>
        </w:tc>
        <w:tc>
          <w:tcPr>
            <w:tcW w:w="1620" w:type="dxa"/>
            <w:vMerge/>
            <w:vAlign w:val="center"/>
          </w:tcPr>
          <w:p w:rsidR="00601EBF" w:rsidRDefault="00601EBF">
            <w:pPr>
              <w:adjustRightInd w:val="0"/>
              <w:spacing w:line="312" w:lineRule="atLeast"/>
              <w:jc w:val="center"/>
              <w:rPr>
                <w:sz w:val="24"/>
              </w:rPr>
            </w:pPr>
          </w:p>
        </w:tc>
        <w:tc>
          <w:tcPr>
            <w:tcW w:w="1679" w:type="dxa"/>
            <w:vMerge w:val="restart"/>
            <w:vAlign w:val="center"/>
          </w:tcPr>
          <w:p w:rsidR="00601EBF" w:rsidRDefault="007C5AFD">
            <w:pPr>
              <w:widowControl/>
              <w:jc w:val="center"/>
              <w:rPr>
                <w:sz w:val="24"/>
              </w:rPr>
            </w:pPr>
            <w:r>
              <w:rPr>
                <w:rFonts w:hint="eastAsia"/>
                <w:sz w:val="24"/>
              </w:rPr>
              <w:t>综合</w:t>
            </w:r>
            <w:r w:rsidR="00B47D4F">
              <w:rPr>
                <w:rFonts w:hint="eastAsia"/>
                <w:sz w:val="24"/>
              </w:rPr>
              <w:t>部</w:t>
            </w:r>
          </w:p>
        </w:tc>
        <w:tc>
          <w:tcPr>
            <w:tcW w:w="1134" w:type="dxa"/>
          </w:tcPr>
          <w:p w:rsidR="00601EBF" w:rsidRDefault="00CE2AD0">
            <w:pPr>
              <w:widowControl/>
              <w:jc w:val="left"/>
              <w:rPr>
                <w:sz w:val="24"/>
              </w:rPr>
            </w:pPr>
            <w:r>
              <w:rPr>
                <w:sz w:val="24"/>
              </w:rPr>
              <w:t xml:space="preserve">E </w:t>
            </w:r>
            <w:r>
              <w:rPr>
                <w:rFonts w:hint="eastAsia"/>
                <w:sz w:val="24"/>
              </w:rPr>
              <w:t>、</w:t>
            </w:r>
            <w:r>
              <w:rPr>
                <w:sz w:val="24"/>
              </w:rPr>
              <w:t>Q</w:t>
            </w:r>
          </w:p>
        </w:tc>
        <w:tc>
          <w:tcPr>
            <w:tcW w:w="5103" w:type="dxa"/>
            <w:gridSpan w:val="2"/>
          </w:tcPr>
          <w:p w:rsidR="00601EBF" w:rsidRDefault="00CE2AD0">
            <w:pPr>
              <w:widowControl/>
              <w:jc w:val="left"/>
              <w:rPr>
                <w:color w:val="000000"/>
              </w:rPr>
            </w:pPr>
            <w:r>
              <w:rPr>
                <w:color w:val="000000"/>
              </w:rPr>
              <w:t>Q:5.3/6.2/7.1.2/7.1.6/7.2/7.3/7.5/9.2</w:t>
            </w:r>
          </w:p>
          <w:p w:rsidR="00601EBF" w:rsidRPr="002E35FF" w:rsidRDefault="00CE2AD0" w:rsidP="002E35FF">
            <w:pPr>
              <w:widowControl/>
              <w:jc w:val="left"/>
              <w:rPr>
                <w:color w:val="000000"/>
              </w:rPr>
            </w:pPr>
            <w:r>
              <w:rPr>
                <w:color w:val="000000"/>
              </w:rPr>
              <w:t>E:5.3/6.2/7.2/7.3/7.5/6.1.2/6.1.3</w:t>
            </w:r>
            <w:r w:rsidR="00D91494">
              <w:rPr>
                <w:color w:val="000000"/>
              </w:rPr>
              <w:t>/6.1.4</w:t>
            </w:r>
            <w:r>
              <w:rPr>
                <w:color w:val="000000"/>
              </w:rPr>
              <w:t>/9.1.2/9.2</w:t>
            </w:r>
            <w:r w:rsidR="002E35FF">
              <w:rPr>
                <w:rFonts w:hint="eastAsia"/>
                <w:color w:val="000000"/>
              </w:rPr>
              <w:t>/</w:t>
            </w:r>
            <w:r w:rsidR="00880B99">
              <w:rPr>
                <w:rFonts w:ascii="宋体" w:hAnsi="宋体"/>
                <w:szCs w:val="21"/>
              </w:rPr>
              <w:t>7.1</w:t>
            </w:r>
            <w:r w:rsidR="002E35FF">
              <w:rPr>
                <w:rFonts w:ascii="宋体" w:hAnsi="宋体"/>
                <w:szCs w:val="21"/>
              </w:rPr>
              <w:t>/8.1/8.2:</w:t>
            </w:r>
            <w:r w:rsidR="00D91494">
              <w:rPr>
                <w:rFonts w:ascii="宋体" w:hAnsi="宋体"/>
                <w:szCs w:val="21"/>
              </w:rPr>
              <w:t>/9.1.2/10.2</w:t>
            </w:r>
          </w:p>
        </w:tc>
        <w:tc>
          <w:tcPr>
            <w:tcW w:w="1134" w:type="dxa"/>
            <w:vMerge w:val="restart"/>
            <w:vAlign w:val="center"/>
          </w:tcPr>
          <w:p w:rsidR="00601EBF" w:rsidRDefault="0083198C" w:rsidP="000409EC">
            <w:pPr>
              <w:adjustRightInd w:val="0"/>
              <w:spacing w:line="312" w:lineRule="atLeast"/>
              <w:jc w:val="center"/>
              <w:rPr>
                <w:sz w:val="24"/>
              </w:rPr>
            </w:pPr>
            <w:r>
              <w:rPr>
                <w:sz w:val="24"/>
              </w:rPr>
              <w:t>A</w:t>
            </w:r>
          </w:p>
        </w:tc>
      </w:tr>
      <w:tr w:rsidR="00601EBF" w:rsidTr="000409EC">
        <w:trPr>
          <w:cantSplit/>
          <w:trHeight w:val="435"/>
        </w:trPr>
        <w:tc>
          <w:tcPr>
            <w:tcW w:w="540" w:type="dxa"/>
            <w:vMerge/>
            <w:vAlign w:val="center"/>
          </w:tcPr>
          <w:p w:rsidR="00601EBF" w:rsidRDefault="00601EBF">
            <w:pPr>
              <w:adjustRightInd w:val="0"/>
              <w:spacing w:line="312" w:lineRule="atLeast"/>
              <w:jc w:val="center"/>
              <w:rPr>
                <w:sz w:val="24"/>
              </w:rPr>
            </w:pPr>
          </w:p>
        </w:tc>
        <w:tc>
          <w:tcPr>
            <w:tcW w:w="1620" w:type="dxa"/>
            <w:vMerge/>
            <w:vAlign w:val="center"/>
          </w:tcPr>
          <w:p w:rsidR="00601EBF" w:rsidRDefault="00601EBF">
            <w:pPr>
              <w:adjustRightInd w:val="0"/>
              <w:spacing w:line="312" w:lineRule="atLeast"/>
              <w:jc w:val="center"/>
              <w:rPr>
                <w:sz w:val="24"/>
              </w:rPr>
            </w:pPr>
          </w:p>
        </w:tc>
        <w:tc>
          <w:tcPr>
            <w:tcW w:w="1679" w:type="dxa"/>
            <w:vMerge/>
            <w:vAlign w:val="center"/>
          </w:tcPr>
          <w:p w:rsidR="00601EBF" w:rsidRDefault="00601EBF">
            <w:pPr>
              <w:widowControl/>
              <w:jc w:val="center"/>
              <w:rPr>
                <w:sz w:val="24"/>
              </w:rPr>
            </w:pPr>
          </w:p>
        </w:tc>
        <w:tc>
          <w:tcPr>
            <w:tcW w:w="1134" w:type="dxa"/>
          </w:tcPr>
          <w:p w:rsidR="00601EBF" w:rsidRDefault="00CE2AD0">
            <w:pPr>
              <w:adjustRightInd w:val="0"/>
              <w:spacing w:line="312" w:lineRule="atLeast"/>
              <w:rPr>
                <w:sz w:val="24"/>
              </w:rPr>
            </w:pPr>
            <w:r>
              <w:rPr>
                <w:sz w:val="24"/>
              </w:rPr>
              <w:t>S</w:t>
            </w:r>
          </w:p>
          <w:p w:rsidR="00601EBF" w:rsidRDefault="00601EBF">
            <w:pPr>
              <w:adjustRightInd w:val="0"/>
              <w:spacing w:line="312" w:lineRule="atLeast"/>
              <w:rPr>
                <w:sz w:val="24"/>
              </w:rPr>
            </w:pPr>
          </w:p>
        </w:tc>
        <w:tc>
          <w:tcPr>
            <w:tcW w:w="5103" w:type="dxa"/>
            <w:gridSpan w:val="2"/>
          </w:tcPr>
          <w:p w:rsidR="00601EBF" w:rsidRDefault="001768A7">
            <w:pPr>
              <w:adjustRightInd w:val="0"/>
              <w:spacing w:line="312" w:lineRule="atLeast"/>
              <w:rPr>
                <w:sz w:val="24"/>
              </w:rPr>
            </w:pPr>
            <w:r>
              <w:rPr>
                <w:rFonts w:hint="eastAsia"/>
                <w:color w:val="000000"/>
              </w:rPr>
              <w:t>S</w:t>
            </w:r>
            <w:r>
              <w:rPr>
                <w:color w:val="000000"/>
              </w:rPr>
              <w:t>:5.3/6.2/7.2/7.3/7.5/6.1.2/6.1.3/6.1.4/9.1.2/9.2</w:t>
            </w:r>
            <w:r>
              <w:rPr>
                <w:rFonts w:hint="eastAsia"/>
                <w:color w:val="000000"/>
              </w:rPr>
              <w:t>/</w:t>
            </w:r>
            <w:r w:rsidR="00880B99">
              <w:rPr>
                <w:rFonts w:ascii="宋体" w:hAnsi="宋体"/>
                <w:szCs w:val="21"/>
              </w:rPr>
              <w:t>7.1</w:t>
            </w:r>
            <w:r w:rsidR="00C55E7C">
              <w:rPr>
                <w:rFonts w:ascii="宋体" w:hAnsi="宋体"/>
                <w:szCs w:val="21"/>
              </w:rPr>
              <w:t>/8.1/8.2</w:t>
            </w:r>
            <w:r>
              <w:rPr>
                <w:rFonts w:ascii="宋体" w:hAnsi="宋体"/>
                <w:szCs w:val="21"/>
              </w:rPr>
              <w:t>/9.1.2/10.2</w:t>
            </w:r>
          </w:p>
        </w:tc>
        <w:tc>
          <w:tcPr>
            <w:tcW w:w="1134" w:type="dxa"/>
            <w:vMerge/>
            <w:vAlign w:val="center"/>
          </w:tcPr>
          <w:p w:rsidR="00601EBF" w:rsidRDefault="00601EBF" w:rsidP="000409EC">
            <w:pPr>
              <w:adjustRightInd w:val="0"/>
              <w:spacing w:line="312" w:lineRule="atLeast"/>
              <w:jc w:val="center"/>
              <w:rPr>
                <w:sz w:val="24"/>
              </w:rPr>
            </w:pPr>
          </w:p>
        </w:tc>
      </w:tr>
      <w:tr w:rsidR="001768A7" w:rsidTr="000409EC">
        <w:trPr>
          <w:cantSplit/>
          <w:trHeight w:val="1265"/>
        </w:trPr>
        <w:tc>
          <w:tcPr>
            <w:tcW w:w="540" w:type="dxa"/>
            <w:vMerge/>
            <w:vAlign w:val="center"/>
          </w:tcPr>
          <w:p w:rsidR="001768A7" w:rsidRDefault="001768A7">
            <w:pPr>
              <w:adjustRightInd w:val="0"/>
              <w:spacing w:line="312" w:lineRule="atLeast"/>
              <w:jc w:val="center"/>
              <w:rPr>
                <w:sz w:val="24"/>
              </w:rPr>
            </w:pPr>
          </w:p>
        </w:tc>
        <w:tc>
          <w:tcPr>
            <w:tcW w:w="1620" w:type="dxa"/>
            <w:vMerge w:val="restart"/>
            <w:vAlign w:val="center"/>
          </w:tcPr>
          <w:p w:rsidR="001768A7" w:rsidRDefault="001768A7" w:rsidP="001768A7">
            <w:pPr>
              <w:adjustRightInd w:val="0"/>
              <w:spacing w:line="312" w:lineRule="atLeast"/>
              <w:jc w:val="center"/>
              <w:rPr>
                <w:sz w:val="24"/>
              </w:rPr>
            </w:pPr>
            <w:r>
              <w:rPr>
                <w:sz w:val="24"/>
              </w:rPr>
              <w:t>1</w:t>
            </w:r>
            <w:r>
              <w:rPr>
                <w:rFonts w:hint="eastAsia"/>
                <w:sz w:val="24"/>
              </w:rPr>
              <w:t>3:3</w:t>
            </w:r>
            <w:r>
              <w:rPr>
                <w:sz w:val="24"/>
              </w:rPr>
              <w:t>0</w:t>
            </w:r>
          </w:p>
          <w:p w:rsidR="001768A7" w:rsidRDefault="001768A7" w:rsidP="00B47D4F">
            <w:pPr>
              <w:adjustRightInd w:val="0"/>
              <w:spacing w:line="312" w:lineRule="atLeast"/>
              <w:jc w:val="center"/>
              <w:rPr>
                <w:sz w:val="24"/>
              </w:rPr>
            </w:pPr>
            <w:r>
              <w:rPr>
                <w:rFonts w:hint="eastAsia"/>
                <w:sz w:val="24"/>
              </w:rPr>
              <w:t>-17:00</w:t>
            </w:r>
          </w:p>
        </w:tc>
        <w:tc>
          <w:tcPr>
            <w:tcW w:w="1679" w:type="dxa"/>
            <w:vAlign w:val="center"/>
          </w:tcPr>
          <w:p w:rsidR="001768A7" w:rsidRDefault="007C5AFD">
            <w:pPr>
              <w:adjustRightInd w:val="0"/>
              <w:spacing w:line="312" w:lineRule="atLeast"/>
              <w:jc w:val="center"/>
              <w:rPr>
                <w:sz w:val="24"/>
              </w:rPr>
            </w:pPr>
            <w:r>
              <w:rPr>
                <w:rFonts w:hint="eastAsia"/>
                <w:sz w:val="24"/>
              </w:rPr>
              <w:t>客服</w:t>
            </w:r>
            <w:r w:rsidR="00B47D4F">
              <w:rPr>
                <w:rFonts w:hint="eastAsia"/>
                <w:sz w:val="24"/>
              </w:rPr>
              <w:t>部</w:t>
            </w:r>
          </w:p>
        </w:tc>
        <w:tc>
          <w:tcPr>
            <w:tcW w:w="1134" w:type="dxa"/>
          </w:tcPr>
          <w:p w:rsidR="001768A7" w:rsidRDefault="001768A7">
            <w:pPr>
              <w:adjustRightInd w:val="0"/>
              <w:spacing w:line="312" w:lineRule="atLeast"/>
              <w:rPr>
                <w:sz w:val="24"/>
              </w:rPr>
            </w:pPr>
            <w:r>
              <w:rPr>
                <w:sz w:val="24"/>
              </w:rPr>
              <w:t>Q/E/O</w:t>
            </w:r>
          </w:p>
        </w:tc>
        <w:tc>
          <w:tcPr>
            <w:tcW w:w="5103" w:type="dxa"/>
            <w:gridSpan w:val="2"/>
          </w:tcPr>
          <w:p w:rsidR="001768A7" w:rsidRDefault="001768A7">
            <w:pPr>
              <w:adjustRightInd w:val="0"/>
              <w:spacing w:line="312" w:lineRule="atLeast"/>
              <w:rPr>
                <w:sz w:val="24"/>
              </w:rPr>
            </w:pPr>
            <w:r>
              <w:rPr>
                <w:sz w:val="24"/>
              </w:rPr>
              <w:t>Q:</w:t>
            </w:r>
            <w:r>
              <w:rPr>
                <w:color w:val="000000"/>
              </w:rPr>
              <w:t>7.1.5</w:t>
            </w:r>
            <w:r>
              <w:rPr>
                <w:rFonts w:hint="eastAsia"/>
                <w:color w:val="000000"/>
              </w:rPr>
              <w:t>/</w:t>
            </w:r>
            <w:r>
              <w:rPr>
                <w:color w:val="000000"/>
              </w:rPr>
              <w:t>8.1</w:t>
            </w:r>
            <w:r>
              <w:rPr>
                <w:sz w:val="24"/>
              </w:rPr>
              <w:t>/</w:t>
            </w:r>
            <w:r w:rsidR="00EF11B2">
              <w:rPr>
                <w:sz w:val="24"/>
              </w:rPr>
              <w:t>8.5/</w:t>
            </w:r>
            <w:r>
              <w:rPr>
                <w:sz w:val="24"/>
              </w:rPr>
              <w:t>8.6/8.7</w:t>
            </w:r>
          </w:p>
          <w:p w:rsidR="001768A7" w:rsidRDefault="001768A7">
            <w:pPr>
              <w:adjustRightInd w:val="0"/>
              <w:spacing w:line="312" w:lineRule="atLeast"/>
              <w:rPr>
                <w:sz w:val="24"/>
              </w:rPr>
            </w:pPr>
            <w:r>
              <w:rPr>
                <w:sz w:val="24"/>
              </w:rPr>
              <w:t>E:</w:t>
            </w:r>
            <w:r>
              <w:rPr>
                <w:color w:val="000000"/>
              </w:rPr>
              <w:t xml:space="preserve"> 5.3</w:t>
            </w:r>
            <w:r>
              <w:rPr>
                <w:rFonts w:hint="eastAsia"/>
                <w:color w:val="000000"/>
              </w:rPr>
              <w:t>，</w:t>
            </w:r>
            <w:r>
              <w:rPr>
                <w:color w:val="000000"/>
              </w:rPr>
              <w:t>6.1.2</w:t>
            </w:r>
            <w:r>
              <w:rPr>
                <w:rFonts w:hint="eastAsia"/>
                <w:color w:val="000000"/>
              </w:rPr>
              <w:t>，</w:t>
            </w:r>
            <w:r>
              <w:rPr>
                <w:color w:val="000000"/>
              </w:rPr>
              <w:t>6.2</w:t>
            </w:r>
            <w:r>
              <w:rPr>
                <w:sz w:val="24"/>
              </w:rPr>
              <w:t xml:space="preserve"> /8.1/8.2</w:t>
            </w:r>
          </w:p>
          <w:p w:rsidR="001768A7" w:rsidRDefault="001768A7" w:rsidP="001768A7">
            <w:pPr>
              <w:adjustRightInd w:val="0"/>
              <w:spacing w:line="312" w:lineRule="atLeast"/>
              <w:rPr>
                <w:sz w:val="24"/>
              </w:rPr>
            </w:pPr>
            <w:r>
              <w:rPr>
                <w:sz w:val="24"/>
              </w:rPr>
              <w:t>S:</w:t>
            </w:r>
            <w:r>
              <w:rPr>
                <w:color w:val="000000"/>
              </w:rPr>
              <w:t xml:space="preserve"> 5.3</w:t>
            </w:r>
            <w:r>
              <w:rPr>
                <w:rFonts w:hint="eastAsia"/>
                <w:color w:val="000000"/>
              </w:rPr>
              <w:t>，</w:t>
            </w:r>
            <w:r>
              <w:rPr>
                <w:color w:val="000000"/>
              </w:rPr>
              <w:t>6.1.2</w:t>
            </w:r>
            <w:r>
              <w:rPr>
                <w:rFonts w:hint="eastAsia"/>
                <w:color w:val="000000"/>
              </w:rPr>
              <w:t>，</w:t>
            </w:r>
            <w:r>
              <w:rPr>
                <w:color w:val="000000"/>
              </w:rPr>
              <w:t>6.2</w:t>
            </w:r>
            <w:r w:rsidR="00C55E7C">
              <w:rPr>
                <w:sz w:val="24"/>
              </w:rPr>
              <w:t xml:space="preserve"> /8.1/8.</w:t>
            </w:r>
            <w:r w:rsidR="00C55E7C">
              <w:rPr>
                <w:rFonts w:hint="eastAsia"/>
                <w:sz w:val="24"/>
              </w:rPr>
              <w:t>2</w:t>
            </w:r>
          </w:p>
        </w:tc>
        <w:tc>
          <w:tcPr>
            <w:tcW w:w="1134" w:type="dxa"/>
            <w:vAlign w:val="center"/>
          </w:tcPr>
          <w:p w:rsidR="001768A7" w:rsidRDefault="001768A7" w:rsidP="000409EC">
            <w:pPr>
              <w:adjustRightInd w:val="0"/>
              <w:spacing w:line="312" w:lineRule="atLeast"/>
              <w:jc w:val="center"/>
              <w:rPr>
                <w:sz w:val="24"/>
              </w:rPr>
            </w:pPr>
            <w:r>
              <w:rPr>
                <w:rFonts w:hint="eastAsia"/>
                <w:sz w:val="24"/>
              </w:rPr>
              <w:t>B</w:t>
            </w:r>
          </w:p>
        </w:tc>
      </w:tr>
      <w:tr w:rsidR="001768A7" w:rsidTr="009B3897">
        <w:trPr>
          <w:cantSplit/>
          <w:trHeight w:val="1265"/>
        </w:trPr>
        <w:tc>
          <w:tcPr>
            <w:tcW w:w="540" w:type="dxa"/>
            <w:vMerge/>
            <w:vAlign w:val="center"/>
          </w:tcPr>
          <w:p w:rsidR="001768A7" w:rsidRDefault="001768A7">
            <w:pPr>
              <w:adjustRightInd w:val="0"/>
              <w:spacing w:line="312" w:lineRule="atLeast"/>
              <w:jc w:val="center"/>
              <w:rPr>
                <w:sz w:val="24"/>
              </w:rPr>
            </w:pPr>
          </w:p>
        </w:tc>
        <w:tc>
          <w:tcPr>
            <w:tcW w:w="1620" w:type="dxa"/>
            <w:vMerge/>
            <w:vAlign w:val="center"/>
          </w:tcPr>
          <w:p w:rsidR="001768A7" w:rsidRDefault="001768A7">
            <w:pPr>
              <w:adjustRightInd w:val="0"/>
              <w:spacing w:line="312" w:lineRule="atLeast"/>
              <w:jc w:val="center"/>
              <w:rPr>
                <w:sz w:val="24"/>
              </w:rPr>
            </w:pPr>
          </w:p>
        </w:tc>
        <w:tc>
          <w:tcPr>
            <w:tcW w:w="1679" w:type="dxa"/>
            <w:vAlign w:val="center"/>
          </w:tcPr>
          <w:p w:rsidR="001768A7" w:rsidRDefault="007C5AFD">
            <w:pPr>
              <w:adjustRightInd w:val="0"/>
              <w:spacing w:line="312" w:lineRule="atLeast"/>
              <w:jc w:val="center"/>
              <w:rPr>
                <w:sz w:val="24"/>
              </w:rPr>
            </w:pPr>
            <w:r>
              <w:rPr>
                <w:rFonts w:hint="eastAsia"/>
                <w:sz w:val="24"/>
              </w:rPr>
              <w:t>运营</w:t>
            </w:r>
            <w:r w:rsidR="00B47D4F">
              <w:rPr>
                <w:rFonts w:hint="eastAsia"/>
                <w:sz w:val="24"/>
              </w:rPr>
              <w:t>部</w:t>
            </w:r>
          </w:p>
        </w:tc>
        <w:tc>
          <w:tcPr>
            <w:tcW w:w="1134" w:type="dxa"/>
          </w:tcPr>
          <w:p w:rsidR="001768A7" w:rsidRPr="00CE2AD0" w:rsidRDefault="001768A7">
            <w:pPr>
              <w:adjustRightInd w:val="0"/>
              <w:spacing w:line="312" w:lineRule="atLeast"/>
              <w:rPr>
                <w:color w:val="000000"/>
                <w:sz w:val="24"/>
              </w:rPr>
            </w:pPr>
            <w:r w:rsidRPr="00CE2AD0">
              <w:rPr>
                <w:color w:val="000000"/>
                <w:sz w:val="24"/>
              </w:rPr>
              <w:t>Q/E/O</w:t>
            </w:r>
          </w:p>
        </w:tc>
        <w:tc>
          <w:tcPr>
            <w:tcW w:w="5103" w:type="dxa"/>
            <w:gridSpan w:val="2"/>
          </w:tcPr>
          <w:p w:rsidR="001768A7" w:rsidRPr="00CE2AD0" w:rsidRDefault="001768A7">
            <w:pPr>
              <w:adjustRightInd w:val="0"/>
              <w:spacing w:line="312" w:lineRule="atLeast"/>
              <w:rPr>
                <w:color w:val="000000"/>
                <w:sz w:val="24"/>
              </w:rPr>
            </w:pPr>
            <w:r w:rsidRPr="00CE2AD0">
              <w:rPr>
                <w:color w:val="000000"/>
              </w:rPr>
              <w:t>Q:5.3/6.2</w:t>
            </w:r>
            <w:r>
              <w:rPr>
                <w:color w:val="000000"/>
              </w:rPr>
              <w:t>/</w:t>
            </w:r>
            <w:r>
              <w:rPr>
                <w:rFonts w:hint="eastAsia"/>
                <w:color w:val="000000"/>
              </w:rPr>
              <w:t>8.2/</w:t>
            </w:r>
            <w:r>
              <w:rPr>
                <w:color w:val="000000"/>
              </w:rPr>
              <w:t>8.4/8.5.3</w:t>
            </w:r>
            <w:r>
              <w:rPr>
                <w:rFonts w:hint="eastAsia"/>
                <w:color w:val="000000"/>
              </w:rPr>
              <w:t>/</w:t>
            </w:r>
            <w:r w:rsidRPr="00CE2AD0">
              <w:rPr>
                <w:color w:val="000000"/>
              </w:rPr>
              <w:t>8.5.5/9.1.2/8.5.1/8.5.2/8.5.4/8.5.6</w:t>
            </w:r>
            <w:r w:rsidR="00880B99">
              <w:rPr>
                <w:color w:val="000000"/>
                <w:sz w:val="24"/>
              </w:rPr>
              <w:t>/8.1/7.1.5/8.6/8.7</w:t>
            </w:r>
          </w:p>
          <w:p w:rsidR="001768A7" w:rsidRPr="00CE2AD0" w:rsidRDefault="001768A7">
            <w:pPr>
              <w:widowControl/>
              <w:jc w:val="left"/>
              <w:rPr>
                <w:color w:val="000000"/>
              </w:rPr>
            </w:pPr>
            <w:r>
              <w:rPr>
                <w:color w:val="000000"/>
              </w:rPr>
              <w:t>E:5.3/6.2/6.1.2/8.1/8.2</w:t>
            </w:r>
          </w:p>
          <w:p w:rsidR="001768A7" w:rsidRPr="001768A7" w:rsidRDefault="001768A7" w:rsidP="001768A7">
            <w:pPr>
              <w:widowControl/>
              <w:jc w:val="left"/>
              <w:rPr>
                <w:color w:val="000000"/>
              </w:rPr>
            </w:pPr>
            <w:r>
              <w:rPr>
                <w:rFonts w:hint="eastAsia"/>
                <w:color w:val="000000"/>
              </w:rPr>
              <w:t>S</w:t>
            </w:r>
            <w:r w:rsidR="00C55E7C">
              <w:rPr>
                <w:color w:val="000000"/>
              </w:rPr>
              <w:t>:5.3/6.2/6.1.2/8.1/8.</w:t>
            </w:r>
            <w:r w:rsidR="00C55E7C">
              <w:rPr>
                <w:rFonts w:hint="eastAsia"/>
                <w:color w:val="000000"/>
              </w:rPr>
              <w:t>1.2</w:t>
            </w:r>
            <w:r w:rsidR="00C55E7C">
              <w:rPr>
                <w:color w:val="000000"/>
              </w:rPr>
              <w:t>/8.</w:t>
            </w:r>
            <w:r w:rsidR="00C55E7C">
              <w:rPr>
                <w:rFonts w:hint="eastAsia"/>
                <w:color w:val="000000"/>
              </w:rPr>
              <w:t>1.3</w:t>
            </w:r>
            <w:r w:rsidR="00C55E7C">
              <w:rPr>
                <w:color w:val="000000"/>
              </w:rPr>
              <w:t>/8.</w:t>
            </w:r>
            <w:r w:rsidR="00C55E7C">
              <w:rPr>
                <w:rFonts w:hint="eastAsia"/>
                <w:color w:val="000000"/>
              </w:rPr>
              <w:t>1.4</w:t>
            </w:r>
            <w:r w:rsidR="00C55E7C">
              <w:rPr>
                <w:color w:val="000000"/>
              </w:rPr>
              <w:t>/8.</w:t>
            </w:r>
            <w:r w:rsidR="00C55E7C">
              <w:rPr>
                <w:rFonts w:hint="eastAsia"/>
                <w:color w:val="000000"/>
              </w:rPr>
              <w:t>1.4.3</w:t>
            </w:r>
            <w:r w:rsidR="00C55E7C">
              <w:rPr>
                <w:color w:val="000000"/>
              </w:rPr>
              <w:t>/8.</w:t>
            </w:r>
            <w:r w:rsidR="00C55E7C">
              <w:rPr>
                <w:rFonts w:hint="eastAsia"/>
                <w:color w:val="000000"/>
              </w:rPr>
              <w:t>2</w:t>
            </w:r>
          </w:p>
        </w:tc>
        <w:tc>
          <w:tcPr>
            <w:tcW w:w="1134" w:type="dxa"/>
            <w:vAlign w:val="center"/>
          </w:tcPr>
          <w:p w:rsidR="001768A7" w:rsidRDefault="009B3897" w:rsidP="009B3897">
            <w:pPr>
              <w:adjustRightInd w:val="0"/>
              <w:spacing w:line="312" w:lineRule="atLeast"/>
              <w:jc w:val="center"/>
              <w:rPr>
                <w:sz w:val="24"/>
              </w:rPr>
            </w:pPr>
            <w:r>
              <w:rPr>
                <w:sz w:val="24"/>
              </w:rPr>
              <w:t>A</w:t>
            </w:r>
          </w:p>
        </w:tc>
      </w:tr>
      <w:tr w:rsidR="001768A7" w:rsidTr="000409EC">
        <w:trPr>
          <w:cantSplit/>
          <w:trHeight w:val="527"/>
        </w:trPr>
        <w:tc>
          <w:tcPr>
            <w:tcW w:w="540" w:type="dxa"/>
            <w:vMerge/>
            <w:vAlign w:val="center"/>
          </w:tcPr>
          <w:p w:rsidR="001768A7" w:rsidRDefault="001768A7">
            <w:pPr>
              <w:adjustRightInd w:val="0"/>
              <w:spacing w:line="312" w:lineRule="atLeast"/>
              <w:jc w:val="center"/>
              <w:rPr>
                <w:sz w:val="24"/>
              </w:rPr>
            </w:pPr>
          </w:p>
        </w:tc>
        <w:tc>
          <w:tcPr>
            <w:tcW w:w="1620" w:type="dxa"/>
            <w:vMerge/>
            <w:vAlign w:val="center"/>
          </w:tcPr>
          <w:p w:rsidR="001768A7" w:rsidRDefault="001768A7">
            <w:pPr>
              <w:adjustRightInd w:val="0"/>
              <w:spacing w:line="312" w:lineRule="atLeast"/>
              <w:jc w:val="center"/>
              <w:rPr>
                <w:sz w:val="24"/>
              </w:rPr>
            </w:pPr>
          </w:p>
        </w:tc>
        <w:tc>
          <w:tcPr>
            <w:tcW w:w="1679" w:type="dxa"/>
          </w:tcPr>
          <w:p w:rsidR="001768A7" w:rsidRDefault="001768A7">
            <w:pPr>
              <w:adjustRightInd w:val="0"/>
              <w:spacing w:line="312" w:lineRule="atLeast"/>
              <w:rPr>
                <w:sz w:val="24"/>
              </w:rPr>
            </w:pPr>
            <w:r>
              <w:rPr>
                <w:rFonts w:hint="eastAsia"/>
                <w:sz w:val="24"/>
              </w:rPr>
              <w:t>安全事务代表</w:t>
            </w:r>
          </w:p>
        </w:tc>
        <w:tc>
          <w:tcPr>
            <w:tcW w:w="1134" w:type="dxa"/>
          </w:tcPr>
          <w:p w:rsidR="001768A7" w:rsidRDefault="001768A7">
            <w:pPr>
              <w:adjustRightInd w:val="0"/>
              <w:spacing w:line="312" w:lineRule="atLeast"/>
              <w:rPr>
                <w:sz w:val="24"/>
              </w:rPr>
            </w:pPr>
            <w:r>
              <w:rPr>
                <w:sz w:val="24"/>
              </w:rPr>
              <w:t>O</w:t>
            </w:r>
          </w:p>
        </w:tc>
        <w:tc>
          <w:tcPr>
            <w:tcW w:w="5103" w:type="dxa"/>
            <w:gridSpan w:val="2"/>
          </w:tcPr>
          <w:p w:rsidR="001768A7" w:rsidRDefault="001768A7" w:rsidP="00CA0EF5">
            <w:pPr>
              <w:adjustRightInd w:val="0"/>
              <w:spacing w:line="312" w:lineRule="atLeast"/>
              <w:rPr>
                <w:sz w:val="24"/>
              </w:rPr>
            </w:pPr>
            <w:r>
              <w:rPr>
                <w:rFonts w:hint="eastAsia"/>
                <w:color w:val="000000"/>
              </w:rPr>
              <w:t>S</w:t>
            </w:r>
            <w:r>
              <w:rPr>
                <w:color w:val="000000"/>
              </w:rPr>
              <w:t>:</w:t>
            </w:r>
            <w:r w:rsidR="00880B99">
              <w:rPr>
                <w:rFonts w:ascii="宋体" w:hAnsi="宋体"/>
                <w:szCs w:val="21"/>
              </w:rPr>
              <w:t xml:space="preserve"> </w:t>
            </w:r>
            <w:r w:rsidR="001615B5">
              <w:rPr>
                <w:rFonts w:ascii="宋体" w:hAnsi="宋体"/>
                <w:szCs w:val="21"/>
              </w:rPr>
              <w:t>7.1.1/8.1/8.2</w:t>
            </w:r>
          </w:p>
        </w:tc>
        <w:tc>
          <w:tcPr>
            <w:tcW w:w="1134" w:type="dxa"/>
            <w:vAlign w:val="center"/>
          </w:tcPr>
          <w:p w:rsidR="001768A7" w:rsidRDefault="000409EC" w:rsidP="000409EC">
            <w:pPr>
              <w:adjustRightInd w:val="0"/>
              <w:spacing w:line="312" w:lineRule="atLeast"/>
              <w:jc w:val="center"/>
              <w:rPr>
                <w:sz w:val="24"/>
              </w:rPr>
            </w:pPr>
            <w:r>
              <w:rPr>
                <w:rFonts w:hint="eastAsia"/>
                <w:sz w:val="24"/>
              </w:rPr>
              <w:t>B</w:t>
            </w:r>
          </w:p>
        </w:tc>
      </w:tr>
      <w:tr w:rsidR="00601EBF">
        <w:trPr>
          <w:cantSplit/>
          <w:trHeight w:val="328"/>
        </w:trPr>
        <w:tc>
          <w:tcPr>
            <w:tcW w:w="540" w:type="dxa"/>
            <w:vMerge/>
          </w:tcPr>
          <w:p w:rsidR="00601EBF" w:rsidRDefault="00601EBF">
            <w:pPr>
              <w:adjustRightInd w:val="0"/>
              <w:spacing w:line="312" w:lineRule="atLeast"/>
              <w:rPr>
                <w:sz w:val="24"/>
              </w:rPr>
            </w:pPr>
          </w:p>
        </w:tc>
        <w:tc>
          <w:tcPr>
            <w:tcW w:w="1620" w:type="dxa"/>
            <w:vAlign w:val="center"/>
          </w:tcPr>
          <w:p w:rsidR="00601EBF" w:rsidRDefault="00CE2AD0">
            <w:pPr>
              <w:adjustRightInd w:val="0"/>
              <w:spacing w:line="312" w:lineRule="atLeast"/>
              <w:jc w:val="center"/>
              <w:rPr>
                <w:sz w:val="24"/>
              </w:rPr>
            </w:pPr>
            <w:r>
              <w:rPr>
                <w:sz w:val="24"/>
              </w:rPr>
              <w:t>1</w:t>
            </w:r>
            <w:r>
              <w:rPr>
                <w:rFonts w:hint="eastAsia"/>
                <w:sz w:val="24"/>
              </w:rPr>
              <w:t>7</w:t>
            </w:r>
            <w:r>
              <w:rPr>
                <w:rFonts w:hint="eastAsia"/>
                <w:sz w:val="24"/>
              </w:rPr>
              <w:t>：</w:t>
            </w:r>
            <w:r>
              <w:rPr>
                <w:sz w:val="24"/>
              </w:rPr>
              <w:t>00-1</w:t>
            </w:r>
            <w:r>
              <w:rPr>
                <w:rFonts w:hint="eastAsia"/>
                <w:sz w:val="24"/>
              </w:rPr>
              <w:t>7</w:t>
            </w:r>
            <w:r>
              <w:rPr>
                <w:rFonts w:hint="eastAsia"/>
                <w:sz w:val="24"/>
              </w:rPr>
              <w:t>：</w:t>
            </w:r>
            <w:r>
              <w:rPr>
                <w:sz w:val="24"/>
              </w:rPr>
              <w:t>30</w:t>
            </w:r>
          </w:p>
        </w:tc>
        <w:tc>
          <w:tcPr>
            <w:tcW w:w="2813" w:type="dxa"/>
            <w:gridSpan w:val="2"/>
          </w:tcPr>
          <w:p w:rsidR="00601EBF" w:rsidRDefault="00CE2AD0">
            <w:pPr>
              <w:adjustRightInd w:val="0"/>
              <w:spacing w:line="312" w:lineRule="atLeast"/>
              <w:rPr>
                <w:sz w:val="24"/>
              </w:rPr>
            </w:pPr>
            <w:r>
              <w:rPr>
                <w:rFonts w:hint="eastAsia"/>
                <w:sz w:val="24"/>
              </w:rPr>
              <w:t>管理者代表、审核组成员</w:t>
            </w:r>
          </w:p>
        </w:tc>
        <w:tc>
          <w:tcPr>
            <w:tcW w:w="5103" w:type="dxa"/>
            <w:gridSpan w:val="2"/>
          </w:tcPr>
          <w:p w:rsidR="00601EBF" w:rsidRDefault="00CE2AD0">
            <w:pPr>
              <w:adjustRightInd w:val="0"/>
              <w:spacing w:line="312" w:lineRule="atLeast"/>
              <w:rPr>
                <w:sz w:val="24"/>
              </w:rPr>
            </w:pPr>
            <w:r>
              <w:rPr>
                <w:rFonts w:hint="eastAsia"/>
                <w:sz w:val="24"/>
              </w:rPr>
              <w:t>审核组会议</w:t>
            </w:r>
          </w:p>
        </w:tc>
        <w:tc>
          <w:tcPr>
            <w:tcW w:w="1134" w:type="dxa"/>
          </w:tcPr>
          <w:p w:rsidR="00601EBF" w:rsidRDefault="00601EBF">
            <w:pPr>
              <w:adjustRightInd w:val="0"/>
              <w:spacing w:line="312" w:lineRule="atLeast"/>
              <w:rPr>
                <w:sz w:val="24"/>
              </w:rPr>
            </w:pPr>
          </w:p>
        </w:tc>
      </w:tr>
      <w:tr w:rsidR="00601EBF">
        <w:trPr>
          <w:cantSplit/>
          <w:trHeight w:val="431"/>
        </w:trPr>
        <w:tc>
          <w:tcPr>
            <w:tcW w:w="540" w:type="dxa"/>
            <w:vMerge/>
          </w:tcPr>
          <w:p w:rsidR="00601EBF" w:rsidRDefault="00601EBF">
            <w:pPr>
              <w:adjustRightInd w:val="0"/>
              <w:spacing w:line="312" w:lineRule="atLeast"/>
              <w:rPr>
                <w:sz w:val="24"/>
              </w:rPr>
            </w:pPr>
          </w:p>
        </w:tc>
        <w:tc>
          <w:tcPr>
            <w:tcW w:w="1620" w:type="dxa"/>
            <w:vAlign w:val="center"/>
          </w:tcPr>
          <w:p w:rsidR="00601EBF" w:rsidRDefault="00CE2AD0">
            <w:pPr>
              <w:adjustRightInd w:val="0"/>
              <w:spacing w:line="312" w:lineRule="atLeast"/>
              <w:jc w:val="center"/>
              <w:rPr>
                <w:sz w:val="24"/>
              </w:rPr>
            </w:pPr>
            <w:r>
              <w:rPr>
                <w:sz w:val="24"/>
              </w:rPr>
              <w:t>1</w:t>
            </w:r>
            <w:r>
              <w:rPr>
                <w:rFonts w:hint="eastAsia"/>
                <w:sz w:val="24"/>
              </w:rPr>
              <w:t>7</w:t>
            </w:r>
            <w:r>
              <w:rPr>
                <w:rFonts w:hint="eastAsia"/>
                <w:sz w:val="24"/>
              </w:rPr>
              <w:t>：</w:t>
            </w:r>
            <w:r>
              <w:rPr>
                <w:sz w:val="24"/>
              </w:rPr>
              <w:t>30-1</w:t>
            </w:r>
            <w:r>
              <w:rPr>
                <w:rFonts w:hint="eastAsia"/>
                <w:sz w:val="24"/>
              </w:rPr>
              <w:t>8</w:t>
            </w:r>
            <w:r>
              <w:rPr>
                <w:rFonts w:hint="eastAsia"/>
                <w:sz w:val="24"/>
              </w:rPr>
              <w:t>：</w:t>
            </w:r>
            <w:r>
              <w:rPr>
                <w:sz w:val="24"/>
              </w:rPr>
              <w:t>00</w:t>
            </w:r>
          </w:p>
        </w:tc>
        <w:tc>
          <w:tcPr>
            <w:tcW w:w="2813" w:type="dxa"/>
            <w:gridSpan w:val="2"/>
          </w:tcPr>
          <w:p w:rsidR="00601EBF" w:rsidRDefault="00CE2AD0">
            <w:pPr>
              <w:adjustRightInd w:val="0"/>
              <w:spacing w:line="312" w:lineRule="atLeast"/>
              <w:rPr>
                <w:sz w:val="24"/>
              </w:rPr>
            </w:pPr>
            <w:r>
              <w:rPr>
                <w:rFonts w:hint="eastAsia"/>
                <w:sz w:val="24"/>
              </w:rPr>
              <w:t>参加人员末次会议</w:t>
            </w:r>
          </w:p>
        </w:tc>
        <w:tc>
          <w:tcPr>
            <w:tcW w:w="5103" w:type="dxa"/>
            <w:gridSpan w:val="2"/>
          </w:tcPr>
          <w:p w:rsidR="00601EBF" w:rsidRDefault="00CE2AD0">
            <w:pPr>
              <w:adjustRightInd w:val="0"/>
              <w:spacing w:line="312" w:lineRule="atLeast"/>
              <w:rPr>
                <w:sz w:val="24"/>
              </w:rPr>
            </w:pPr>
            <w:r>
              <w:rPr>
                <w:rFonts w:hint="eastAsia"/>
                <w:sz w:val="24"/>
              </w:rPr>
              <w:t>末次会议</w:t>
            </w:r>
          </w:p>
        </w:tc>
        <w:tc>
          <w:tcPr>
            <w:tcW w:w="1134" w:type="dxa"/>
          </w:tcPr>
          <w:p w:rsidR="00601EBF" w:rsidRDefault="00601EBF">
            <w:pPr>
              <w:adjustRightInd w:val="0"/>
              <w:spacing w:line="312" w:lineRule="atLeast"/>
              <w:rPr>
                <w:sz w:val="24"/>
              </w:rPr>
            </w:pPr>
          </w:p>
        </w:tc>
      </w:tr>
      <w:tr w:rsidR="00601EBF">
        <w:trPr>
          <w:trHeight w:val="465"/>
        </w:trPr>
        <w:tc>
          <w:tcPr>
            <w:tcW w:w="2160" w:type="dxa"/>
            <w:gridSpan w:val="2"/>
            <w:vAlign w:val="center"/>
          </w:tcPr>
          <w:p w:rsidR="00601EBF" w:rsidRDefault="00CE2AD0">
            <w:pPr>
              <w:adjustRightInd w:val="0"/>
              <w:spacing w:line="312" w:lineRule="atLeast"/>
              <w:ind w:firstLineChars="100" w:firstLine="240"/>
              <w:rPr>
                <w:sz w:val="24"/>
              </w:rPr>
            </w:pPr>
            <w:r>
              <w:rPr>
                <w:rFonts w:hint="eastAsia"/>
                <w:sz w:val="24"/>
              </w:rPr>
              <w:t>编制</w:t>
            </w:r>
            <w:r>
              <w:rPr>
                <w:sz w:val="24"/>
              </w:rPr>
              <w:t>/</w:t>
            </w:r>
            <w:r>
              <w:rPr>
                <w:rFonts w:hint="eastAsia"/>
                <w:sz w:val="24"/>
              </w:rPr>
              <w:t>日期</w:t>
            </w:r>
          </w:p>
        </w:tc>
        <w:tc>
          <w:tcPr>
            <w:tcW w:w="2813" w:type="dxa"/>
            <w:gridSpan w:val="2"/>
            <w:vAlign w:val="center"/>
          </w:tcPr>
          <w:p w:rsidR="00601EBF" w:rsidRDefault="00CE2AD0" w:rsidP="00B841D7">
            <w:pPr>
              <w:adjustRightInd w:val="0"/>
              <w:spacing w:line="312" w:lineRule="atLeast"/>
              <w:rPr>
                <w:sz w:val="24"/>
              </w:rPr>
            </w:pPr>
            <w:r>
              <w:rPr>
                <w:sz w:val="24"/>
              </w:rPr>
              <w:t xml:space="preserve">  </w:t>
            </w:r>
            <w:r w:rsidR="00B841D7">
              <w:rPr>
                <w:rFonts w:hint="eastAsia"/>
                <w:sz w:val="24"/>
              </w:rPr>
              <w:t xml:space="preserve">      2020.5.16</w:t>
            </w:r>
          </w:p>
        </w:tc>
        <w:tc>
          <w:tcPr>
            <w:tcW w:w="1507" w:type="dxa"/>
            <w:vAlign w:val="center"/>
          </w:tcPr>
          <w:p w:rsidR="00601EBF" w:rsidRDefault="00CE2AD0">
            <w:pPr>
              <w:adjustRightInd w:val="0"/>
              <w:spacing w:line="312" w:lineRule="atLeast"/>
              <w:ind w:firstLineChars="200" w:firstLine="480"/>
              <w:rPr>
                <w:sz w:val="24"/>
              </w:rPr>
            </w:pPr>
            <w:r>
              <w:rPr>
                <w:rFonts w:hint="eastAsia"/>
                <w:sz w:val="24"/>
              </w:rPr>
              <w:t>批准</w:t>
            </w:r>
          </w:p>
        </w:tc>
        <w:tc>
          <w:tcPr>
            <w:tcW w:w="4730" w:type="dxa"/>
            <w:gridSpan w:val="2"/>
            <w:vAlign w:val="center"/>
          </w:tcPr>
          <w:p w:rsidR="00601EBF" w:rsidRDefault="00B841D7" w:rsidP="00B841D7">
            <w:pPr>
              <w:adjustRightInd w:val="0"/>
              <w:spacing w:line="312" w:lineRule="atLeast"/>
              <w:ind w:firstLineChars="500" w:firstLine="1200"/>
              <w:rPr>
                <w:sz w:val="24"/>
              </w:rPr>
            </w:pPr>
            <w:r>
              <w:rPr>
                <w:rFonts w:hint="eastAsia"/>
                <w:sz w:val="24"/>
              </w:rPr>
              <w:t>2020.5.16</w:t>
            </w:r>
          </w:p>
        </w:tc>
      </w:tr>
    </w:tbl>
    <w:p w:rsidR="00601EBF" w:rsidRDefault="00601EBF">
      <w:pPr>
        <w:adjustRightInd w:val="0"/>
        <w:spacing w:line="312" w:lineRule="atLeast"/>
        <w:rPr>
          <w:b/>
          <w:sz w:val="36"/>
          <w:szCs w:val="36"/>
        </w:rPr>
      </w:pPr>
    </w:p>
    <w:p w:rsidR="007C5AFD" w:rsidRDefault="007C5AFD" w:rsidP="00DF4465">
      <w:pPr>
        <w:adjustRightInd w:val="0"/>
        <w:spacing w:line="312" w:lineRule="atLeast"/>
        <w:jc w:val="center"/>
        <w:rPr>
          <w:rFonts w:hint="eastAsia"/>
          <w:b/>
          <w:sz w:val="36"/>
          <w:szCs w:val="36"/>
        </w:rPr>
      </w:pPr>
    </w:p>
    <w:p w:rsidR="007C5AFD" w:rsidRDefault="007C5AFD" w:rsidP="00DF4465">
      <w:pPr>
        <w:adjustRightInd w:val="0"/>
        <w:spacing w:line="312" w:lineRule="atLeast"/>
        <w:jc w:val="center"/>
        <w:rPr>
          <w:rFonts w:hint="eastAsia"/>
          <w:b/>
          <w:sz w:val="36"/>
          <w:szCs w:val="36"/>
        </w:rPr>
      </w:pPr>
    </w:p>
    <w:p w:rsidR="007C5AFD" w:rsidRDefault="007C5AFD" w:rsidP="00DF4465">
      <w:pPr>
        <w:adjustRightInd w:val="0"/>
        <w:spacing w:line="312" w:lineRule="atLeast"/>
        <w:jc w:val="center"/>
        <w:rPr>
          <w:rFonts w:hint="eastAsia"/>
          <w:b/>
          <w:sz w:val="36"/>
          <w:szCs w:val="36"/>
        </w:rPr>
      </w:pPr>
    </w:p>
    <w:p w:rsidR="00601EBF" w:rsidRDefault="00B841D7" w:rsidP="00DF4465">
      <w:pPr>
        <w:adjustRightInd w:val="0"/>
        <w:spacing w:line="312" w:lineRule="atLeast"/>
        <w:jc w:val="center"/>
        <w:rPr>
          <w:b/>
          <w:sz w:val="36"/>
          <w:szCs w:val="36"/>
        </w:rPr>
      </w:pPr>
      <w:bookmarkStart w:id="0" w:name="_GoBack"/>
      <w:bookmarkEnd w:id="0"/>
      <w:r>
        <w:rPr>
          <w:rFonts w:hint="eastAsia"/>
          <w:b/>
          <w:sz w:val="36"/>
          <w:szCs w:val="36"/>
        </w:rPr>
        <w:t>南方精典（重庆）人才服务有限公司</w:t>
      </w:r>
    </w:p>
    <w:p w:rsidR="00601EBF" w:rsidRDefault="00CE2AD0">
      <w:pPr>
        <w:jc w:val="center"/>
        <w:rPr>
          <w:rFonts w:ascii="黑体" w:eastAsia="黑体" w:hAnsi="宋体"/>
          <w:b/>
          <w:bCs/>
          <w:color w:val="000000"/>
          <w:sz w:val="36"/>
          <w:szCs w:val="36"/>
        </w:rPr>
      </w:pPr>
      <w:r>
        <w:rPr>
          <w:rFonts w:ascii="黑体" w:eastAsia="黑体" w:hAnsi="宋体" w:hint="eastAsia"/>
          <w:b/>
          <w:bCs/>
          <w:color w:val="000000"/>
          <w:sz w:val="36"/>
          <w:szCs w:val="36"/>
        </w:rPr>
        <w:t>内部审核报告</w:t>
      </w:r>
    </w:p>
    <w:p w:rsidR="00601EBF" w:rsidRDefault="00CE2AD0">
      <w:pPr>
        <w:wordWrap w:val="0"/>
        <w:adjustRightInd w:val="0"/>
        <w:spacing w:line="312" w:lineRule="atLeast"/>
        <w:ind w:right="480"/>
        <w:rPr>
          <w:sz w:val="24"/>
        </w:rPr>
      </w:pPr>
      <w:r>
        <w:rPr>
          <w:sz w:val="24"/>
        </w:rPr>
        <w:t xml:space="preserve">                                                   NO</w:t>
      </w:r>
      <w:r>
        <w:rPr>
          <w:rFonts w:hint="eastAsia"/>
          <w:sz w:val="24"/>
        </w:rPr>
        <w:t>：</w:t>
      </w:r>
      <w:r>
        <w:rPr>
          <w:sz w:val="24"/>
        </w:rPr>
        <w:t>QEO/R920-06-00</w:t>
      </w: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055"/>
        <w:gridCol w:w="82"/>
        <w:gridCol w:w="2900"/>
        <w:gridCol w:w="1720"/>
        <w:gridCol w:w="4263"/>
      </w:tblGrid>
      <w:tr w:rsidR="00601EBF">
        <w:tc>
          <w:tcPr>
            <w:tcW w:w="1179" w:type="dxa"/>
            <w:tcBorders>
              <w:top w:val="single" w:sz="12" w:space="0" w:color="auto"/>
              <w:left w:val="single" w:sz="12" w:space="0" w:color="auto"/>
            </w:tcBorders>
          </w:tcPr>
          <w:p w:rsidR="00601EBF" w:rsidRDefault="00CE2AD0">
            <w:pPr>
              <w:spacing w:line="600" w:lineRule="exact"/>
              <w:ind w:right="-516"/>
              <w:rPr>
                <w:rFonts w:ascii="宋体"/>
                <w:sz w:val="24"/>
              </w:rPr>
            </w:pPr>
            <w:r>
              <w:rPr>
                <w:rFonts w:ascii="宋体" w:hAnsi="宋体" w:hint="eastAsia"/>
                <w:sz w:val="24"/>
              </w:rPr>
              <w:t>目的</w:t>
            </w:r>
          </w:p>
        </w:tc>
        <w:tc>
          <w:tcPr>
            <w:tcW w:w="10020" w:type="dxa"/>
            <w:gridSpan w:val="5"/>
            <w:tcBorders>
              <w:top w:val="single" w:sz="12" w:space="0" w:color="auto"/>
              <w:right w:val="single" w:sz="12" w:space="0" w:color="auto"/>
            </w:tcBorders>
          </w:tcPr>
          <w:p w:rsidR="00601EBF" w:rsidRDefault="00CE2AD0">
            <w:pPr>
              <w:spacing w:line="600" w:lineRule="exact"/>
              <w:ind w:right="-516"/>
              <w:rPr>
                <w:rFonts w:ascii="宋体"/>
                <w:sz w:val="24"/>
              </w:rPr>
            </w:pPr>
            <w:r>
              <w:rPr>
                <w:rFonts w:ascii="宋体" w:hAnsi="宋体" w:hint="eastAsia"/>
                <w:sz w:val="24"/>
              </w:rPr>
              <w:t>审核质量环境安全管理体系运行是否符合策划的安排</w:t>
            </w:r>
            <w:r>
              <w:rPr>
                <w:rFonts w:ascii="宋体"/>
                <w:sz w:val="24"/>
              </w:rPr>
              <w:t>,</w:t>
            </w:r>
            <w:r>
              <w:rPr>
                <w:rFonts w:ascii="宋体" w:hAnsi="宋体" w:hint="eastAsia"/>
                <w:sz w:val="24"/>
              </w:rPr>
              <w:t>运行是否有效</w:t>
            </w:r>
            <w:r>
              <w:rPr>
                <w:rFonts w:ascii="宋体"/>
                <w:sz w:val="24"/>
              </w:rPr>
              <w:t>.</w:t>
            </w:r>
          </w:p>
        </w:tc>
      </w:tr>
      <w:tr w:rsidR="00601EBF">
        <w:tc>
          <w:tcPr>
            <w:tcW w:w="1179" w:type="dxa"/>
            <w:tcBorders>
              <w:left w:val="single" w:sz="12" w:space="0" w:color="auto"/>
            </w:tcBorders>
          </w:tcPr>
          <w:p w:rsidR="00601EBF" w:rsidRDefault="00CE2AD0">
            <w:pPr>
              <w:spacing w:line="600" w:lineRule="exact"/>
              <w:ind w:right="-516"/>
              <w:rPr>
                <w:rFonts w:ascii="宋体" w:hAnsi="宋体"/>
                <w:sz w:val="24"/>
              </w:rPr>
            </w:pPr>
            <w:r>
              <w:rPr>
                <w:rFonts w:ascii="宋体" w:hAnsi="宋体" w:hint="eastAsia"/>
                <w:sz w:val="24"/>
              </w:rPr>
              <w:t>范围</w:t>
            </w:r>
          </w:p>
        </w:tc>
        <w:tc>
          <w:tcPr>
            <w:tcW w:w="10020" w:type="dxa"/>
            <w:gridSpan w:val="5"/>
            <w:tcBorders>
              <w:right w:val="single" w:sz="12" w:space="0" w:color="auto"/>
            </w:tcBorders>
          </w:tcPr>
          <w:p w:rsidR="00601EBF" w:rsidRDefault="000409EC">
            <w:pPr>
              <w:spacing w:line="600" w:lineRule="exact"/>
              <w:ind w:right="-516"/>
              <w:rPr>
                <w:rFonts w:ascii="宋体" w:hAnsi="宋体"/>
                <w:sz w:val="24"/>
              </w:rPr>
            </w:pPr>
            <w:r>
              <w:rPr>
                <w:rFonts w:hint="eastAsia"/>
                <w:sz w:val="24"/>
                <w:u w:val="single"/>
              </w:rPr>
              <w:t>公司体系管理</w:t>
            </w:r>
            <w:r w:rsidR="00901808" w:rsidRPr="00901808">
              <w:rPr>
                <w:rFonts w:ascii="宋体" w:hAnsi="宋体" w:hint="eastAsia"/>
                <w:sz w:val="24"/>
              </w:rPr>
              <w:t>涉及的相关质量管理，环境管理与职业健康安全管理活动</w:t>
            </w:r>
          </w:p>
        </w:tc>
      </w:tr>
      <w:tr w:rsidR="00601EBF">
        <w:tc>
          <w:tcPr>
            <w:tcW w:w="1179" w:type="dxa"/>
            <w:tcBorders>
              <w:left w:val="single" w:sz="12" w:space="0" w:color="auto"/>
            </w:tcBorders>
          </w:tcPr>
          <w:p w:rsidR="00601EBF" w:rsidRDefault="00CE2AD0">
            <w:pPr>
              <w:spacing w:line="600" w:lineRule="exact"/>
              <w:ind w:right="-516"/>
              <w:rPr>
                <w:rFonts w:ascii="宋体"/>
                <w:sz w:val="24"/>
              </w:rPr>
            </w:pPr>
            <w:r>
              <w:rPr>
                <w:rFonts w:ascii="宋体" w:hAnsi="宋体" w:hint="eastAsia"/>
                <w:sz w:val="24"/>
              </w:rPr>
              <w:t>依据</w:t>
            </w:r>
          </w:p>
        </w:tc>
        <w:tc>
          <w:tcPr>
            <w:tcW w:w="10020" w:type="dxa"/>
            <w:gridSpan w:val="5"/>
            <w:tcBorders>
              <w:right w:val="single" w:sz="12" w:space="0" w:color="auto"/>
            </w:tcBorders>
          </w:tcPr>
          <w:p w:rsidR="00601EBF" w:rsidRDefault="00CE2AD0">
            <w:pPr>
              <w:numPr>
                <w:ilvl w:val="0"/>
                <w:numId w:val="1"/>
              </w:numPr>
              <w:spacing w:line="600" w:lineRule="exact"/>
              <w:ind w:right="-516"/>
              <w:rPr>
                <w:rFonts w:ascii="宋体" w:hAnsi="宋体"/>
                <w:sz w:val="24"/>
              </w:rPr>
            </w:pPr>
            <w:r>
              <w:rPr>
                <w:rFonts w:ascii="宋体" w:hAnsi="宋体"/>
                <w:sz w:val="24"/>
              </w:rPr>
              <w:t>ISO9001:2015</w:t>
            </w:r>
            <w:r>
              <w:rPr>
                <w:rFonts w:ascii="宋体" w:hAnsi="宋体" w:hint="eastAsia"/>
                <w:sz w:val="24"/>
              </w:rPr>
              <w:t>、</w:t>
            </w:r>
            <w:r>
              <w:rPr>
                <w:rFonts w:ascii="宋体" w:hAnsi="宋体"/>
                <w:sz w:val="24"/>
              </w:rPr>
              <w:t>ISO14001:2015</w:t>
            </w:r>
            <w:r>
              <w:rPr>
                <w:rFonts w:ascii="宋体" w:hAnsi="宋体" w:hint="eastAsia"/>
                <w:sz w:val="24"/>
              </w:rPr>
              <w:t>、</w:t>
            </w:r>
            <w:r w:rsidR="00DF4465" w:rsidRPr="00DF4465">
              <w:rPr>
                <w:rFonts w:ascii="宋体" w:hAnsi="宋体" w:hint="eastAsia"/>
                <w:sz w:val="24"/>
                <w:lang w:val="fr-FR"/>
              </w:rPr>
              <w:t>ISO</w:t>
            </w:r>
            <w:r w:rsidR="00DF4465" w:rsidRPr="00DF4465">
              <w:rPr>
                <w:rFonts w:ascii="宋体" w:hAnsi="宋体"/>
                <w:sz w:val="24"/>
                <w:lang w:val="fr-FR"/>
              </w:rPr>
              <w:t>45001</w:t>
            </w:r>
            <w:r w:rsidR="00DF4465" w:rsidRPr="00DF4465">
              <w:rPr>
                <w:rFonts w:ascii="宋体" w:hAnsi="宋体" w:hint="eastAsia"/>
                <w:sz w:val="24"/>
                <w:lang w:val="fr-FR"/>
              </w:rPr>
              <w:t>:</w:t>
            </w:r>
            <w:r w:rsidR="00DF4465" w:rsidRPr="00DF4465">
              <w:rPr>
                <w:rFonts w:ascii="宋体" w:hAnsi="宋体"/>
                <w:sz w:val="24"/>
                <w:lang w:val="fr-FR"/>
              </w:rPr>
              <w:t>2018</w:t>
            </w:r>
            <w:r>
              <w:rPr>
                <w:rFonts w:ascii="宋体" w:hAnsi="宋体"/>
                <w:sz w:val="24"/>
              </w:rPr>
              <w:t xml:space="preserve"> </w:t>
            </w:r>
          </w:p>
          <w:p w:rsidR="00601EBF" w:rsidRDefault="00CE2AD0">
            <w:pPr>
              <w:numPr>
                <w:ilvl w:val="0"/>
                <w:numId w:val="1"/>
              </w:numPr>
              <w:spacing w:line="600" w:lineRule="exact"/>
              <w:ind w:right="-516"/>
              <w:rPr>
                <w:rFonts w:ascii="宋体"/>
                <w:sz w:val="24"/>
              </w:rPr>
            </w:pPr>
            <w:r>
              <w:rPr>
                <w:rFonts w:ascii="宋体" w:hAnsi="宋体" w:hint="eastAsia"/>
                <w:sz w:val="24"/>
              </w:rPr>
              <w:t>管理体系文件</w:t>
            </w:r>
            <w:r>
              <w:rPr>
                <w:rFonts w:ascii="宋体" w:hAnsi="宋体"/>
                <w:sz w:val="24"/>
              </w:rPr>
              <w:t xml:space="preserve">  3</w:t>
            </w:r>
            <w:r>
              <w:rPr>
                <w:rFonts w:ascii="宋体" w:hAnsi="宋体" w:hint="eastAsia"/>
                <w:sz w:val="24"/>
              </w:rPr>
              <w:t>、适用的法律法规</w:t>
            </w:r>
            <w:r>
              <w:rPr>
                <w:rFonts w:ascii="宋体" w:hAnsi="宋体"/>
                <w:sz w:val="24"/>
              </w:rPr>
              <w:t xml:space="preserve">  4</w:t>
            </w:r>
            <w:r>
              <w:rPr>
                <w:rFonts w:ascii="宋体" w:hAnsi="宋体" w:hint="eastAsia"/>
                <w:sz w:val="24"/>
              </w:rPr>
              <w:t>、支撑文件</w:t>
            </w:r>
          </w:p>
        </w:tc>
      </w:tr>
      <w:tr w:rsidR="00601EBF">
        <w:trPr>
          <w:cantSplit/>
        </w:trPr>
        <w:tc>
          <w:tcPr>
            <w:tcW w:w="2234" w:type="dxa"/>
            <w:gridSpan w:val="2"/>
            <w:tcBorders>
              <w:left w:val="single" w:sz="12" w:space="0" w:color="auto"/>
              <w:right w:val="single" w:sz="2" w:space="0" w:color="auto"/>
            </w:tcBorders>
          </w:tcPr>
          <w:p w:rsidR="00601EBF" w:rsidRDefault="00CE2AD0">
            <w:pPr>
              <w:spacing w:line="400" w:lineRule="exact"/>
              <w:ind w:right="-516"/>
              <w:rPr>
                <w:rFonts w:ascii="宋体"/>
                <w:sz w:val="24"/>
              </w:rPr>
            </w:pPr>
            <w:r>
              <w:rPr>
                <w:rFonts w:ascii="宋体" w:hAnsi="宋体" w:hint="eastAsia"/>
                <w:sz w:val="24"/>
              </w:rPr>
              <w:t>审核组成员</w:t>
            </w:r>
          </w:p>
        </w:tc>
        <w:tc>
          <w:tcPr>
            <w:tcW w:w="8965" w:type="dxa"/>
            <w:gridSpan w:val="4"/>
            <w:tcBorders>
              <w:left w:val="single" w:sz="2" w:space="0" w:color="auto"/>
              <w:right w:val="single" w:sz="12" w:space="0" w:color="auto"/>
            </w:tcBorders>
          </w:tcPr>
          <w:p w:rsidR="00601EBF" w:rsidRDefault="00CE2AD0" w:rsidP="00EE4F6F">
            <w:pPr>
              <w:spacing w:before="240" w:line="400" w:lineRule="exact"/>
              <w:ind w:right="-516"/>
              <w:rPr>
                <w:rFonts w:ascii="宋体"/>
                <w:sz w:val="24"/>
              </w:rPr>
            </w:pPr>
            <w:r>
              <w:rPr>
                <w:rFonts w:ascii="宋体" w:hAnsi="宋体" w:hint="eastAsia"/>
                <w:sz w:val="24"/>
              </w:rPr>
              <w:t>组长：</w:t>
            </w:r>
            <w:r w:rsidR="00EE4F6F">
              <w:rPr>
                <w:rFonts w:ascii="宋体" w:hAnsi="宋体" w:hint="eastAsia"/>
                <w:sz w:val="24"/>
              </w:rPr>
              <w:t xml:space="preserve">     </w:t>
            </w:r>
            <w:r w:rsidR="00DF4465">
              <w:rPr>
                <w:rFonts w:hint="eastAsia"/>
                <w:sz w:val="24"/>
              </w:rPr>
              <w:t>（</w:t>
            </w:r>
            <w:r w:rsidR="00DF4465">
              <w:rPr>
                <w:sz w:val="24"/>
              </w:rPr>
              <w:t>A</w:t>
            </w:r>
            <w:r w:rsidR="00DF4465">
              <w:rPr>
                <w:rFonts w:hint="eastAsia"/>
                <w:sz w:val="24"/>
              </w:rPr>
              <w:t>）</w:t>
            </w:r>
            <w:r>
              <w:rPr>
                <w:rFonts w:ascii="宋体" w:hAnsi="宋体" w:hint="eastAsia"/>
                <w:sz w:val="24"/>
              </w:rPr>
              <w:t xml:space="preserve">    组员：</w:t>
            </w:r>
            <w:r w:rsidR="00EE4F6F">
              <w:rPr>
                <w:rFonts w:ascii="宋体" w:hAnsi="宋体" w:cs="宋体" w:hint="eastAsia"/>
                <w:color w:val="000000"/>
                <w:kern w:val="0"/>
                <w:sz w:val="22"/>
                <w:szCs w:val="22"/>
              </w:rPr>
              <w:t xml:space="preserve">    </w:t>
            </w:r>
            <w:r w:rsidR="000409EC">
              <w:rPr>
                <w:rFonts w:ascii="宋体" w:hAnsi="宋体" w:cs="宋体" w:hint="eastAsia"/>
                <w:color w:val="000000"/>
                <w:kern w:val="0"/>
                <w:sz w:val="22"/>
                <w:szCs w:val="22"/>
              </w:rPr>
              <w:t xml:space="preserve">  </w:t>
            </w:r>
            <w:r w:rsidR="000409EC">
              <w:rPr>
                <w:sz w:val="24"/>
              </w:rPr>
              <w:t>(B)</w:t>
            </w:r>
          </w:p>
        </w:tc>
      </w:tr>
      <w:tr w:rsidR="00601EBF">
        <w:trPr>
          <w:cantSplit/>
        </w:trPr>
        <w:tc>
          <w:tcPr>
            <w:tcW w:w="2234" w:type="dxa"/>
            <w:gridSpan w:val="2"/>
            <w:tcBorders>
              <w:left w:val="single" w:sz="12" w:space="0" w:color="auto"/>
              <w:right w:val="single" w:sz="2" w:space="0" w:color="auto"/>
            </w:tcBorders>
          </w:tcPr>
          <w:p w:rsidR="00601EBF" w:rsidRDefault="00CE2AD0">
            <w:pPr>
              <w:spacing w:line="400" w:lineRule="exact"/>
              <w:ind w:right="-516"/>
              <w:rPr>
                <w:rFonts w:ascii="宋体"/>
                <w:sz w:val="24"/>
              </w:rPr>
            </w:pPr>
            <w:r>
              <w:rPr>
                <w:rFonts w:ascii="宋体" w:hAnsi="宋体" w:hint="eastAsia"/>
                <w:sz w:val="24"/>
              </w:rPr>
              <w:t>审核日期</w:t>
            </w:r>
          </w:p>
        </w:tc>
        <w:tc>
          <w:tcPr>
            <w:tcW w:w="8965" w:type="dxa"/>
            <w:gridSpan w:val="4"/>
            <w:tcBorders>
              <w:left w:val="single" w:sz="2" w:space="0" w:color="auto"/>
              <w:right w:val="single" w:sz="12" w:space="0" w:color="auto"/>
            </w:tcBorders>
          </w:tcPr>
          <w:p w:rsidR="00601EBF" w:rsidRDefault="000409EC">
            <w:pPr>
              <w:spacing w:line="400" w:lineRule="exact"/>
              <w:ind w:right="-516"/>
              <w:rPr>
                <w:rFonts w:ascii="宋体"/>
                <w:sz w:val="24"/>
              </w:rPr>
            </w:pPr>
            <w:r>
              <w:rPr>
                <w:rFonts w:ascii="宋体" w:hAnsi="宋体"/>
                <w:sz w:val="24"/>
              </w:rPr>
              <w:t>2020</w:t>
            </w:r>
            <w:r w:rsidR="00CE2AD0">
              <w:rPr>
                <w:rFonts w:ascii="宋体" w:hAnsi="宋体" w:hint="eastAsia"/>
                <w:sz w:val="24"/>
              </w:rPr>
              <w:t>年</w:t>
            </w:r>
            <w:r w:rsidR="00EE4F6F">
              <w:rPr>
                <w:rFonts w:ascii="宋体" w:hAnsi="宋体"/>
                <w:sz w:val="24"/>
              </w:rPr>
              <w:t>5</w:t>
            </w:r>
            <w:r w:rsidR="00CE2AD0">
              <w:rPr>
                <w:rFonts w:ascii="宋体" w:hAnsi="宋体" w:hint="eastAsia"/>
                <w:sz w:val="24"/>
              </w:rPr>
              <w:t>月</w:t>
            </w:r>
            <w:r w:rsidR="00EE4F6F">
              <w:rPr>
                <w:rFonts w:ascii="宋体" w:hAnsi="宋体" w:hint="eastAsia"/>
                <w:sz w:val="24"/>
              </w:rPr>
              <w:t>10</w:t>
            </w:r>
            <w:r w:rsidR="00CE2AD0">
              <w:rPr>
                <w:rFonts w:ascii="宋体" w:hAnsi="宋体" w:hint="eastAsia"/>
                <w:sz w:val="24"/>
              </w:rPr>
              <w:t>日</w:t>
            </w:r>
          </w:p>
        </w:tc>
      </w:tr>
      <w:tr w:rsidR="00601EBF">
        <w:trPr>
          <w:cantSplit/>
          <w:trHeight w:val="257"/>
        </w:trPr>
        <w:tc>
          <w:tcPr>
            <w:tcW w:w="11199" w:type="dxa"/>
            <w:gridSpan w:val="6"/>
            <w:tcBorders>
              <w:left w:val="single" w:sz="12" w:space="0" w:color="auto"/>
              <w:bottom w:val="single" w:sz="2" w:space="0" w:color="auto"/>
              <w:right w:val="single" w:sz="12" w:space="0" w:color="auto"/>
            </w:tcBorders>
          </w:tcPr>
          <w:p w:rsidR="00601EBF" w:rsidRDefault="00CE2AD0">
            <w:pPr>
              <w:spacing w:line="400" w:lineRule="exact"/>
              <w:ind w:right="-516"/>
              <w:jc w:val="center"/>
              <w:rPr>
                <w:rFonts w:ascii="宋体"/>
                <w:sz w:val="24"/>
              </w:rPr>
            </w:pPr>
            <w:r>
              <w:rPr>
                <w:rFonts w:ascii="宋体" w:hAnsi="宋体" w:hint="eastAsia"/>
                <w:sz w:val="24"/>
              </w:rPr>
              <w:t>内</w:t>
            </w:r>
            <w:r>
              <w:rPr>
                <w:rFonts w:ascii="宋体" w:hAnsi="宋体"/>
                <w:sz w:val="24"/>
              </w:rPr>
              <w:t xml:space="preserve">      </w:t>
            </w:r>
            <w:r>
              <w:rPr>
                <w:rFonts w:ascii="宋体" w:hAnsi="宋体" w:hint="eastAsia"/>
                <w:sz w:val="24"/>
              </w:rPr>
              <w:t>审</w:t>
            </w:r>
            <w:r>
              <w:rPr>
                <w:rFonts w:ascii="宋体" w:hAnsi="宋体"/>
                <w:sz w:val="24"/>
              </w:rPr>
              <w:t xml:space="preserve">      </w:t>
            </w:r>
            <w:r>
              <w:rPr>
                <w:rFonts w:ascii="宋体" w:hAnsi="宋体" w:hint="eastAsia"/>
                <w:sz w:val="24"/>
              </w:rPr>
              <w:t>综</w:t>
            </w:r>
            <w:r>
              <w:rPr>
                <w:rFonts w:ascii="宋体" w:hAnsi="宋体"/>
                <w:sz w:val="24"/>
              </w:rPr>
              <w:t xml:space="preserve">      </w:t>
            </w:r>
            <w:r>
              <w:rPr>
                <w:rFonts w:ascii="宋体" w:hAnsi="宋体" w:hint="eastAsia"/>
                <w:sz w:val="24"/>
              </w:rPr>
              <w:t>述</w:t>
            </w:r>
          </w:p>
        </w:tc>
      </w:tr>
      <w:tr w:rsidR="00601EBF">
        <w:trPr>
          <w:cantSplit/>
          <w:trHeight w:val="6795"/>
        </w:trPr>
        <w:tc>
          <w:tcPr>
            <w:tcW w:w="11199" w:type="dxa"/>
            <w:gridSpan w:val="6"/>
            <w:tcBorders>
              <w:top w:val="single" w:sz="2" w:space="0" w:color="auto"/>
              <w:left w:val="single" w:sz="12" w:space="0" w:color="auto"/>
              <w:right w:val="single" w:sz="12" w:space="0" w:color="auto"/>
            </w:tcBorders>
          </w:tcPr>
          <w:p w:rsidR="00601EBF" w:rsidRDefault="00CE2AD0">
            <w:pPr>
              <w:rPr>
                <w:rFonts w:ascii="宋体"/>
                <w:sz w:val="24"/>
              </w:rPr>
            </w:pPr>
            <w:r>
              <w:rPr>
                <w:rFonts w:ascii="宋体" w:hAnsi="宋体" w:hint="eastAsia"/>
                <w:sz w:val="24"/>
              </w:rPr>
              <w:t>一、不合格数量、分布、性质统计分析情况</w:t>
            </w:r>
          </w:p>
          <w:p w:rsidR="00601EBF" w:rsidRDefault="00CE2AD0" w:rsidP="00F6638E">
            <w:pPr>
              <w:ind w:firstLineChars="200" w:firstLine="480"/>
              <w:rPr>
                <w:rFonts w:ascii="宋体"/>
                <w:sz w:val="24"/>
              </w:rPr>
            </w:pPr>
            <w:r>
              <w:rPr>
                <w:rFonts w:ascii="宋体" w:hAnsi="宋体" w:hint="eastAsia"/>
                <w:sz w:val="24"/>
              </w:rPr>
              <w:t>本次内审，共发现</w:t>
            </w:r>
            <w:r w:rsidR="006F2735">
              <w:rPr>
                <w:rFonts w:ascii="宋体" w:hAnsi="宋体"/>
                <w:sz w:val="24"/>
              </w:rPr>
              <w:t xml:space="preserve"> </w:t>
            </w:r>
            <w:r w:rsidR="00F6638E">
              <w:rPr>
                <w:rFonts w:ascii="宋体" w:hAnsi="宋体" w:hint="eastAsia"/>
                <w:sz w:val="24"/>
              </w:rPr>
              <w:t>2个不合格项，均是一般不合格项</w:t>
            </w:r>
            <w:r>
              <w:rPr>
                <w:rFonts w:ascii="宋体" w:hAnsi="宋体" w:hint="eastAsia"/>
                <w:sz w:val="24"/>
              </w:rPr>
              <w:t>。</w:t>
            </w:r>
          </w:p>
          <w:p w:rsidR="00601EBF" w:rsidRDefault="00CE2AD0">
            <w:pPr>
              <w:rPr>
                <w:rFonts w:ascii="宋体"/>
                <w:sz w:val="24"/>
              </w:rPr>
            </w:pPr>
            <w:r>
              <w:rPr>
                <w:rFonts w:ascii="宋体" w:hAnsi="宋体" w:hint="eastAsia"/>
                <w:sz w:val="24"/>
              </w:rPr>
              <w:t>二、</w:t>
            </w:r>
            <w:r>
              <w:rPr>
                <w:rFonts w:ascii="宋体" w:hAnsi="宋体"/>
                <w:sz w:val="24"/>
              </w:rPr>
              <w:t>QEO</w:t>
            </w:r>
            <w:r>
              <w:rPr>
                <w:rFonts w:ascii="宋体" w:hAnsi="宋体" w:hint="eastAsia"/>
                <w:sz w:val="24"/>
              </w:rPr>
              <w:t>管理体系运行状况评价</w:t>
            </w:r>
          </w:p>
          <w:p w:rsidR="00601EBF" w:rsidRDefault="00CE2AD0">
            <w:pPr>
              <w:ind w:firstLineChars="150" w:firstLine="360"/>
              <w:rPr>
                <w:rFonts w:ascii="宋体"/>
                <w:sz w:val="24"/>
              </w:rPr>
            </w:pPr>
            <w:r>
              <w:rPr>
                <w:rFonts w:ascii="宋体" w:hAnsi="宋体" w:hint="eastAsia"/>
                <w:sz w:val="24"/>
              </w:rPr>
              <w:t>公司质量环境安全管理体系在审核范围内基本符合审核准则并得到实施，已初步具有以防止</w:t>
            </w:r>
          </w:p>
          <w:p w:rsidR="00601EBF" w:rsidRDefault="00CE2AD0">
            <w:pPr>
              <w:rPr>
                <w:rFonts w:ascii="宋体"/>
                <w:sz w:val="24"/>
              </w:rPr>
            </w:pPr>
            <w:r>
              <w:rPr>
                <w:rFonts w:ascii="宋体" w:hAnsi="宋体" w:hint="eastAsia"/>
                <w:sz w:val="24"/>
              </w:rPr>
              <w:t>不合格发生、满足社会、相关方要求与法律法规的能力，已经有节能降耗、预防污染、杜绝危险</w:t>
            </w:r>
          </w:p>
          <w:p w:rsidR="00601EBF" w:rsidRDefault="00CE2AD0">
            <w:pPr>
              <w:rPr>
                <w:rFonts w:ascii="宋体"/>
                <w:color w:val="FF0000"/>
                <w:sz w:val="24"/>
              </w:rPr>
            </w:pPr>
            <w:r>
              <w:rPr>
                <w:rFonts w:ascii="宋体" w:hAnsi="宋体" w:hint="eastAsia"/>
                <w:sz w:val="24"/>
              </w:rPr>
              <w:t>的机制和措施，已</w:t>
            </w:r>
            <w:r>
              <w:rPr>
                <w:rFonts w:ascii="宋体" w:hAnsi="宋体" w:hint="eastAsia"/>
                <w:color w:val="000000"/>
                <w:sz w:val="24"/>
              </w:rPr>
              <w:t>初步具有持续改进机制。在内审中，公司的质量环境安全管理体系在</w:t>
            </w:r>
            <w:r w:rsidR="00F6638E">
              <w:rPr>
                <w:rFonts w:ascii="宋体" w:hAnsi="宋体" w:hint="eastAsia"/>
                <w:color w:val="000000"/>
                <w:sz w:val="24"/>
              </w:rPr>
              <w:t>E9.1.2;S9.1.2</w:t>
            </w:r>
            <w:r>
              <w:rPr>
                <w:rFonts w:ascii="宋体" w:hAnsi="宋体" w:hint="eastAsia"/>
                <w:color w:val="000000"/>
                <w:sz w:val="24"/>
              </w:rPr>
              <w:t>出现的不合格项，已经整改，但在现场管理上还有待进一步完善和提高。</w:t>
            </w:r>
          </w:p>
          <w:p w:rsidR="00601EBF" w:rsidRDefault="00CE2AD0">
            <w:pPr>
              <w:rPr>
                <w:rFonts w:ascii="宋体"/>
                <w:sz w:val="24"/>
              </w:rPr>
            </w:pPr>
            <w:r>
              <w:rPr>
                <w:rFonts w:ascii="宋体" w:hAnsi="宋体" w:hint="eastAsia"/>
                <w:sz w:val="24"/>
              </w:rPr>
              <w:t>三、成效及表扬</w:t>
            </w:r>
          </w:p>
          <w:p w:rsidR="00601EBF" w:rsidRDefault="00CE2AD0">
            <w:pPr>
              <w:ind w:firstLineChars="50" w:firstLine="120"/>
              <w:rPr>
                <w:rFonts w:ascii="宋体"/>
                <w:sz w:val="24"/>
              </w:rPr>
            </w:pPr>
            <w:r>
              <w:rPr>
                <w:rFonts w:ascii="宋体" w:hAnsi="宋体" w:hint="eastAsia"/>
                <w:sz w:val="24"/>
              </w:rPr>
              <w:t>主要成效：</w:t>
            </w:r>
            <w:r>
              <w:rPr>
                <w:rFonts w:ascii="宋体" w:hAnsi="宋体"/>
                <w:sz w:val="24"/>
              </w:rPr>
              <w:t>1</w:t>
            </w:r>
            <w:r>
              <w:rPr>
                <w:rFonts w:ascii="宋体" w:hAnsi="宋体" w:hint="eastAsia"/>
                <w:sz w:val="24"/>
              </w:rPr>
              <w:t>、公司已按照</w:t>
            </w:r>
            <w:r>
              <w:rPr>
                <w:rFonts w:ascii="宋体" w:hAnsi="宋体"/>
                <w:sz w:val="24"/>
              </w:rPr>
              <w:t>ISO9001:2015</w:t>
            </w:r>
            <w:r>
              <w:rPr>
                <w:rFonts w:ascii="宋体" w:hAnsi="宋体" w:hint="eastAsia"/>
                <w:sz w:val="24"/>
              </w:rPr>
              <w:t>、</w:t>
            </w:r>
            <w:r>
              <w:rPr>
                <w:rFonts w:ascii="宋体" w:hAnsi="宋体"/>
                <w:sz w:val="24"/>
              </w:rPr>
              <w:t>ISO14001:2015</w:t>
            </w:r>
            <w:r>
              <w:rPr>
                <w:rFonts w:ascii="宋体" w:hAnsi="宋体" w:hint="eastAsia"/>
                <w:sz w:val="24"/>
              </w:rPr>
              <w:t>、</w:t>
            </w:r>
            <w:r w:rsidR="00DF4465" w:rsidRPr="00DF4465">
              <w:rPr>
                <w:rFonts w:ascii="宋体" w:hAnsi="宋体" w:hint="eastAsia"/>
                <w:sz w:val="24"/>
                <w:lang w:val="fr-FR"/>
              </w:rPr>
              <w:t>ISO</w:t>
            </w:r>
            <w:r w:rsidR="00DF4465" w:rsidRPr="00DF4465">
              <w:rPr>
                <w:rFonts w:ascii="宋体" w:hAnsi="宋体"/>
                <w:sz w:val="24"/>
                <w:lang w:val="fr-FR"/>
              </w:rPr>
              <w:t>45001</w:t>
            </w:r>
            <w:r w:rsidR="00DF4465" w:rsidRPr="00DF4465">
              <w:rPr>
                <w:rFonts w:ascii="宋体" w:hAnsi="宋体" w:hint="eastAsia"/>
                <w:sz w:val="24"/>
                <w:lang w:val="fr-FR"/>
              </w:rPr>
              <w:t>:</w:t>
            </w:r>
            <w:r w:rsidR="00DF4465" w:rsidRPr="00DF4465">
              <w:rPr>
                <w:rFonts w:ascii="宋体" w:hAnsi="宋体"/>
                <w:sz w:val="24"/>
                <w:lang w:val="fr-FR"/>
              </w:rPr>
              <w:t>2018</w:t>
            </w:r>
            <w:r>
              <w:rPr>
                <w:rFonts w:ascii="宋体" w:hAnsi="宋体" w:hint="eastAsia"/>
                <w:sz w:val="24"/>
              </w:rPr>
              <w:t>标准建立、实施了质量环境安全管理体系；</w:t>
            </w:r>
          </w:p>
          <w:p w:rsidR="00601EBF" w:rsidRDefault="00CE2AD0">
            <w:pPr>
              <w:ind w:firstLineChars="550" w:firstLine="1320"/>
              <w:rPr>
                <w:rFonts w:ascii="宋体"/>
                <w:sz w:val="24"/>
              </w:rPr>
            </w:pPr>
            <w:r>
              <w:rPr>
                <w:rFonts w:ascii="宋体" w:hAnsi="宋体"/>
                <w:sz w:val="24"/>
              </w:rPr>
              <w:t>2</w:t>
            </w:r>
            <w:r>
              <w:rPr>
                <w:rFonts w:ascii="宋体" w:hAnsi="宋体" w:hint="eastAsia"/>
                <w:sz w:val="24"/>
              </w:rPr>
              <w:t>、公司质量环境安全管理体系文件得到完善，比以前更系统、适用、规范；</w:t>
            </w:r>
          </w:p>
          <w:p w:rsidR="00601EBF" w:rsidRDefault="00CE2AD0">
            <w:pPr>
              <w:ind w:firstLineChars="550" w:firstLine="1320"/>
              <w:rPr>
                <w:rFonts w:ascii="宋体"/>
                <w:sz w:val="24"/>
              </w:rPr>
            </w:pPr>
            <w:r>
              <w:rPr>
                <w:rFonts w:ascii="宋体" w:hAnsi="宋体"/>
                <w:sz w:val="24"/>
              </w:rPr>
              <w:t>3</w:t>
            </w:r>
            <w:r>
              <w:rPr>
                <w:rFonts w:ascii="宋体" w:hAnsi="宋体" w:hint="eastAsia"/>
                <w:sz w:val="24"/>
              </w:rPr>
              <w:t>、环境因素及危险因素都得到有效控制；</w:t>
            </w:r>
          </w:p>
          <w:p w:rsidR="00601EBF" w:rsidRDefault="00CE2AD0">
            <w:pPr>
              <w:ind w:firstLineChars="550" w:firstLine="1320"/>
              <w:rPr>
                <w:rFonts w:ascii="宋体"/>
                <w:sz w:val="24"/>
              </w:rPr>
            </w:pPr>
            <w:r>
              <w:rPr>
                <w:rFonts w:ascii="宋体" w:hAnsi="宋体"/>
                <w:sz w:val="24"/>
              </w:rPr>
              <w:t>4</w:t>
            </w:r>
            <w:r>
              <w:rPr>
                <w:rFonts w:ascii="宋体" w:hAnsi="宋体" w:hint="eastAsia"/>
                <w:sz w:val="24"/>
              </w:rPr>
              <w:t>、基础防护设施得到了加强，在环境安全管理体系实施过程中，每个部门工作认</w:t>
            </w:r>
          </w:p>
          <w:p w:rsidR="00601EBF" w:rsidRDefault="00CE2AD0">
            <w:pPr>
              <w:ind w:firstLineChars="700" w:firstLine="1680"/>
              <w:rPr>
                <w:rFonts w:ascii="宋体"/>
                <w:sz w:val="24"/>
              </w:rPr>
            </w:pPr>
            <w:r>
              <w:rPr>
                <w:rFonts w:ascii="宋体" w:hAnsi="宋体" w:hint="eastAsia"/>
                <w:sz w:val="24"/>
              </w:rPr>
              <w:t>真、努力，做得较好，成绩明显。</w:t>
            </w:r>
          </w:p>
          <w:p w:rsidR="00601EBF" w:rsidRDefault="00CE2AD0">
            <w:pPr>
              <w:ind w:firstLineChars="550" w:firstLine="1320"/>
              <w:rPr>
                <w:rFonts w:ascii="宋体"/>
                <w:sz w:val="24"/>
              </w:rPr>
            </w:pPr>
            <w:r>
              <w:rPr>
                <w:rFonts w:ascii="宋体" w:hAnsi="宋体"/>
                <w:sz w:val="24"/>
              </w:rPr>
              <w:t>5</w:t>
            </w:r>
            <w:r>
              <w:rPr>
                <w:rFonts w:ascii="宋体" w:hAnsi="宋体" w:hint="eastAsia"/>
                <w:sz w:val="24"/>
              </w:rPr>
              <w:t>、文件的控制更加规范了。</w:t>
            </w:r>
          </w:p>
          <w:p w:rsidR="00601EBF" w:rsidRDefault="00CE2AD0">
            <w:pPr>
              <w:ind w:firstLineChars="550" w:firstLine="1320"/>
              <w:rPr>
                <w:rFonts w:ascii="宋体"/>
                <w:sz w:val="24"/>
              </w:rPr>
            </w:pPr>
            <w:r>
              <w:rPr>
                <w:rFonts w:ascii="宋体" w:hAnsi="宋体"/>
                <w:sz w:val="24"/>
              </w:rPr>
              <w:t>6</w:t>
            </w:r>
            <w:r>
              <w:rPr>
                <w:rFonts w:ascii="宋体" w:hAnsi="宋体" w:hint="eastAsia"/>
                <w:sz w:val="24"/>
              </w:rPr>
              <w:t>、员工能得到充分的培训。</w:t>
            </w:r>
          </w:p>
          <w:p w:rsidR="00601EBF" w:rsidRDefault="00CE2AD0">
            <w:pPr>
              <w:tabs>
                <w:tab w:val="left" w:pos="360"/>
                <w:tab w:val="left" w:pos="540"/>
              </w:tabs>
              <w:spacing w:line="420" w:lineRule="atLeast"/>
              <w:ind w:left="600" w:hangingChars="250" w:hanging="600"/>
              <w:rPr>
                <w:rFonts w:ascii="宋体"/>
                <w:sz w:val="24"/>
              </w:rPr>
            </w:pPr>
            <w:r>
              <w:rPr>
                <w:rFonts w:ascii="宋体" w:hAnsi="宋体" w:hint="eastAsia"/>
                <w:sz w:val="24"/>
              </w:rPr>
              <w:t>四、本次审核基于抽样调查，不可能包含被审核部门全部的管理活动，因此未发现的不符合项可能在于目前的质量环境安全管理运行中，望各部门举一反三，相互借鉴。</w:t>
            </w:r>
          </w:p>
          <w:p w:rsidR="00601EBF" w:rsidRDefault="00CE2AD0">
            <w:pPr>
              <w:tabs>
                <w:tab w:val="left" w:pos="540"/>
              </w:tabs>
              <w:spacing w:line="420" w:lineRule="atLeast"/>
              <w:rPr>
                <w:rFonts w:ascii="宋体"/>
                <w:sz w:val="24"/>
              </w:rPr>
            </w:pPr>
            <w:r>
              <w:rPr>
                <w:rFonts w:ascii="宋体" w:hAnsi="宋体" w:hint="eastAsia"/>
                <w:sz w:val="24"/>
              </w:rPr>
              <w:t>五、质量环境安全管理体系运行基本有效。</w:t>
            </w:r>
          </w:p>
        </w:tc>
      </w:tr>
      <w:tr w:rsidR="00601EBF">
        <w:trPr>
          <w:cantSplit/>
          <w:trHeight w:val="590"/>
        </w:trPr>
        <w:tc>
          <w:tcPr>
            <w:tcW w:w="2316" w:type="dxa"/>
            <w:gridSpan w:val="3"/>
            <w:tcBorders>
              <w:left w:val="single" w:sz="12" w:space="0" w:color="auto"/>
              <w:bottom w:val="single" w:sz="12" w:space="0" w:color="auto"/>
              <w:right w:val="single" w:sz="2" w:space="0" w:color="auto"/>
            </w:tcBorders>
            <w:vAlign w:val="center"/>
          </w:tcPr>
          <w:p w:rsidR="00601EBF" w:rsidRDefault="00CE2AD0">
            <w:pPr>
              <w:adjustRightInd w:val="0"/>
              <w:spacing w:line="312" w:lineRule="atLeast"/>
              <w:ind w:firstLineChars="100" w:firstLine="240"/>
              <w:rPr>
                <w:sz w:val="24"/>
              </w:rPr>
            </w:pPr>
            <w:r>
              <w:rPr>
                <w:rFonts w:hint="eastAsia"/>
                <w:sz w:val="24"/>
              </w:rPr>
              <w:t>编制</w:t>
            </w:r>
            <w:r>
              <w:rPr>
                <w:sz w:val="24"/>
              </w:rPr>
              <w:t>/</w:t>
            </w:r>
            <w:r>
              <w:rPr>
                <w:rFonts w:hint="eastAsia"/>
                <w:sz w:val="24"/>
              </w:rPr>
              <w:t>日期</w:t>
            </w:r>
          </w:p>
        </w:tc>
        <w:tc>
          <w:tcPr>
            <w:tcW w:w="2900" w:type="dxa"/>
            <w:tcBorders>
              <w:left w:val="single" w:sz="2" w:space="0" w:color="auto"/>
              <w:bottom w:val="single" w:sz="12" w:space="0" w:color="auto"/>
              <w:right w:val="single" w:sz="2" w:space="0" w:color="auto"/>
            </w:tcBorders>
            <w:vAlign w:val="center"/>
          </w:tcPr>
          <w:p w:rsidR="00601EBF" w:rsidRDefault="00EE4F6F" w:rsidP="00EE4F6F">
            <w:pPr>
              <w:adjustRightInd w:val="0"/>
              <w:spacing w:line="312" w:lineRule="atLeast"/>
              <w:ind w:firstLineChars="400" w:firstLine="960"/>
              <w:rPr>
                <w:sz w:val="24"/>
              </w:rPr>
            </w:pPr>
            <w:r>
              <w:rPr>
                <w:rFonts w:hint="eastAsia"/>
                <w:sz w:val="24"/>
              </w:rPr>
              <w:t>2020.5.20</w:t>
            </w:r>
          </w:p>
        </w:tc>
        <w:tc>
          <w:tcPr>
            <w:tcW w:w="1720" w:type="dxa"/>
            <w:tcBorders>
              <w:left w:val="single" w:sz="2" w:space="0" w:color="auto"/>
              <w:bottom w:val="single" w:sz="12" w:space="0" w:color="auto"/>
              <w:right w:val="single" w:sz="2" w:space="0" w:color="auto"/>
            </w:tcBorders>
            <w:vAlign w:val="center"/>
          </w:tcPr>
          <w:p w:rsidR="00601EBF" w:rsidRDefault="00CE2AD0">
            <w:pPr>
              <w:adjustRightInd w:val="0"/>
              <w:spacing w:line="312" w:lineRule="atLeast"/>
              <w:ind w:firstLineChars="200" w:firstLine="480"/>
              <w:rPr>
                <w:sz w:val="24"/>
              </w:rPr>
            </w:pPr>
            <w:r>
              <w:rPr>
                <w:rFonts w:hint="eastAsia"/>
                <w:sz w:val="24"/>
              </w:rPr>
              <w:t>批准</w:t>
            </w:r>
          </w:p>
        </w:tc>
        <w:tc>
          <w:tcPr>
            <w:tcW w:w="4263" w:type="dxa"/>
            <w:tcBorders>
              <w:left w:val="single" w:sz="2" w:space="0" w:color="auto"/>
              <w:bottom w:val="single" w:sz="12" w:space="0" w:color="auto"/>
              <w:right w:val="single" w:sz="12" w:space="0" w:color="auto"/>
            </w:tcBorders>
            <w:vAlign w:val="center"/>
          </w:tcPr>
          <w:p w:rsidR="00601EBF" w:rsidRDefault="00EE4F6F" w:rsidP="00EE4F6F">
            <w:pPr>
              <w:adjustRightInd w:val="0"/>
              <w:spacing w:line="312" w:lineRule="atLeast"/>
              <w:ind w:firstLineChars="500" w:firstLine="1200"/>
              <w:rPr>
                <w:sz w:val="24"/>
              </w:rPr>
            </w:pPr>
            <w:r>
              <w:rPr>
                <w:rFonts w:hint="eastAsia"/>
                <w:sz w:val="24"/>
              </w:rPr>
              <w:t>2020.5.20</w:t>
            </w:r>
          </w:p>
        </w:tc>
      </w:tr>
    </w:tbl>
    <w:p w:rsidR="00DF4465" w:rsidRDefault="00CE2AD0" w:rsidP="00DF4465">
      <w:pPr>
        <w:adjustRightInd w:val="0"/>
        <w:spacing w:line="312" w:lineRule="atLeast"/>
        <w:jc w:val="center"/>
        <w:rPr>
          <w:b/>
          <w:sz w:val="36"/>
          <w:szCs w:val="36"/>
        </w:rPr>
      </w:pPr>
      <w:r>
        <w:br w:type="page"/>
      </w:r>
      <w:r w:rsidR="00B841D7">
        <w:rPr>
          <w:rFonts w:hint="eastAsia"/>
          <w:b/>
          <w:sz w:val="36"/>
          <w:szCs w:val="36"/>
        </w:rPr>
        <w:lastRenderedPageBreak/>
        <w:t>南方精典（重庆）人才服务有限公司</w:t>
      </w:r>
    </w:p>
    <w:p w:rsidR="00601EBF" w:rsidRDefault="000409EC">
      <w:pPr>
        <w:adjustRightInd w:val="0"/>
        <w:spacing w:line="312" w:lineRule="atLeast"/>
        <w:ind w:firstLineChars="950" w:firstLine="3433"/>
        <w:rPr>
          <w:rFonts w:ascii="黑体" w:eastAsia="黑体"/>
          <w:b/>
          <w:bCs/>
          <w:color w:val="000000"/>
          <w:sz w:val="36"/>
          <w:szCs w:val="36"/>
        </w:rPr>
      </w:pPr>
      <w:r>
        <w:rPr>
          <w:rFonts w:ascii="黑体" w:eastAsia="黑体"/>
          <w:b/>
          <w:bCs/>
          <w:color w:val="000000"/>
          <w:sz w:val="36"/>
          <w:szCs w:val="36"/>
          <w:u w:val="single"/>
        </w:rPr>
        <w:t>2020</w:t>
      </w:r>
      <w:r w:rsidR="00CE2AD0">
        <w:rPr>
          <w:rFonts w:ascii="黑体" w:eastAsia="黑体" w:hint="eastAsia"/>
          <w:b/>
          <w:bCs/>
          <w:color w:val="000000"/>
          <w:sz w:val="36"/>
          <w:szCs w:val="36"/>
        </w:rPr>
        <w:t>年度内审计划</w:t>
      </w:r>
    </w:p>
    <w:p w:rsidR="00601EBF" w:rsidRDefault="00CE2AD0">
      <w:pPr>
        <w:wordWrap w:val="0"/>
        <w:adjustRightInd w:val="0"/>
        <w:spacing w:line="312" w:lineRule="atLeast"/>
        <w:ind w:right="480"/>
        <w:rPr>
          <w:sz w:val="24"/>
        </w:rPr>
      </w:pPr>
      <w:r>
        <w:rPr>
          <w:rFonts w:ascii="黑体" w:eastAsia="黑体"/>
          <w:color w:val="000000"/>
        </w:rPr>
        <w:t xml:space="preserve">   </w:t>
      </w:r>
      <w:r>
        <w:rPr>
          <w:sz w:val="24"/>
        </w:rPr>
        <w:t xml:space="preserve">                                                     NO</w:t>
      </w:r>
      <w:r>
        <w:rPr>
          <w:rFonts w:hint="eastAsia"/>
          <w:sz w:val="24"/>
        </w:rPr>
        <w:t>：</w:t>
      </w:r>
      <w:r>
        <w:rPr>
          <w:rFonts w:ascii="宋体" w:hAnsi="宋体"/>
          <w:sz w:val="24"/>
        </w:rPr>
        <w:t>QEO/R920-01-00</w:t>
      </w: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5"/>
        <w:gridCol w:w="157"/>
        <w:gridCol w:w="571"/>
        <w:gridCol w:w="571"/>
        <w:gridCol w:w="572"/>
        <w:gridCol w:w="571"/>
        <w:gridCol w:w="105"/>
        <w:gridCol w:w="467"/>
        <w:gridCol w:w="571"/>
        <w:gridCol w:w="432"/>
        <w:gridCol w:w="139"/>
        <w:gridCol w:w="572"/>
        <w:gridCol w:w="571"/>
        <w:gridCol w:w="572"/>
        <w:gridCol w:w="571"/>
        <w:gridCol w:w="572"/>
      </w:tblGrid>
      <w:tr w:rsidR="00601EBF">
        <w:trPr>
          <w:cantSplit/>
          <w:trHeight w:val="744"/>
        </w:trPr>
        <w:tc>
          <w:tcPr>
            <w:tcW w:w="2842" w:type="dxa"/>
            <w:gridSpan w:val="2"/>
            <w:tcBorders>
              <w:top w:val="single" w:sz="12" w:space="0" w:color="auto"/>
              <w:left w:val="single" w:sz="12" w:space="0" w:color="auto"/>
              <w:bottom w:val="single" w:sz="2" w:space="0" w:color="auto"/>
              <w:tl2br w:val="single" w:sz="4" w:space="0" w:color="auto"/>
            </w:tcBorders>
          </w:tcPr>
          <w:p w:rsidR="00601EBF" w:rsidRDefault="00CE2AD0">
            <w:pPr>
              <w:spacing w:line="320" w:lineRule="exact"/>
              <w:ind w:right="-516"/>
              <w:rPr>
                <w:rFonts w:ascii="宋体"/>
                <w:color w:val="000000"/>
              </w:rPr>
            </w:pPr>
            <w:r>
              <w:rPr>
                <w:rFonts w:ascii="宋体"/>
                <w:color w:val="000000"/>
              </w:rPr>
              <w:t xml:space="preserve">       </w:t>
            </w:r>
            <w:r>
              <w:rPr>
                <w:rFonts w:ascii="宋体" w:hint="eastAsia"/>
                <w:color w:val="000000"/>
              </w:rPr>
              <w:t>月</w:t>
            </w:r>
            <w:r>
              <w:rPr>
                <w:rFonts w:ascii="宋体"/>
                <w:color w:val="000000"/>
              </w:rPr>
              <w:t xml:space="preserve"> </w:t>
            </w:r>
            <w:r>
              <w:rPr>
                <w:rFonts w:ascii="宋体" w:hint="eastAsia"/>
                <w:color w:val="000000"/>
              </w:rPr>
              <w:t>份</w:t>
            </w:r>
          </w:p>
          <w:p w:rsidR="00601EBF" w:rsidRDefault="00CE2AD0">
            <w:pPr>
              <w:spacing w:line="320" w:lineRule="exact"/>
              <w:ind w:right="-516"/>
              <w:rPr>
                <w:rFonts w:ascii="宋体"/>
                <w:color w:val="000000"/>
              </w:rPr>
            </w:pPr>
            <w:r>
              <w:rPr>
                <w:rFonts w:ascii="宋体" w:hint="eastAsia"/>
                <w:color w:val="000000"/>
              </w:rPr>
              <w:t>部</w:t>
            </w:r>
            <w:r>
              <w:rPr>
                <w:rFonts w:ascii="宋体"/>
                <w:color w:val="000000"/>
              </w:rPr>
              <w:t xml:space="preserve"> </w:t>
            </w:r>
            <w:r>
              <w:rPr>
                <w:rFonts w:ascii="宋体" w:hint="eastAsia"/>
                <w:color w:val="000000"/>
              </w:rPr>
              <w:t>门</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1</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2</w:t>
            </w:r>
          </w:p>
        </w:tc>
        <w:tc>
          <w:tcPr>
            <w:tcW w:w="572"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3</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4</w:t>
            </w:r>
          </w:p>
        </w:tc>
        <w:tc>
          <w:tcPr>
            <w:tcW w:w="572" w:type="dxa"/>
            <w:gridSpan w:val="2"/>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5</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6</w:t>
            </w:r>
          </w:p>
        </w:tc>
        <w:tc>
          <w:tcPr>
            <w:tcW w:w="571" w:type="dxa"/>
            <w:gridSpan w:val="2"/>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7</w:t>
            </w:r>
          </w:p>
        </w:tc>
        <w:tc>
          <w:tcPr>
            <w:tcW w:w="572"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8</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 xml:space="preserve"> 9</w:t>
            </w:r>
          </w:p>
        </w:tc>
        <w:tc>
          <w:tcPr>
            <w:tcW w:w="572"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10</w:t>
            </w:r>
          </w:p>
        </w:tc>
        <w:tc>
          <w:tcPr>
            <w:tcW w:w="571" w:type="dxa"/>
            <w:tcBorders>
              <w:top w:val="single" w:sz="12" w:space="0" w:color="auto"/>
              <w:bottom w:val="single" w:sz="2" w:space="0" w:color="auto"/>
            </w:tcBorders>
            <w:vAlign w:val="center"/>
          </w:tcPr>
          <w:p w:rsidR="00601EBF" w:rsidRDefault="00CE2AD0">
            <w:pPr>
              <w:spacing w:line="400" w:lineRule="exact"/>
              <w:ind w:right="-516"/>
              <w:rPr>
                <w:rFonts w:ascii="宋体"/>
                <w:color w:val="000000"/>
              </w:rPr>
            </w:pPr>
            <w:r>
              <w:rPr>
                <w:rFonts w:ascii="宋体"/>
                <w:color w:val="000000"/>
              </w:rPr>
              <w:t>11</w:t>
            </w:r>
          </w:p>
        </w:tc>
        <w:tc>
          <w:tcPr>
            <w:tcW w:w="572" w:type="dxa"/>
            <w:tcBorders>
              <w:top w:val="single" w:sz="12" w:space="0" w:color="auto"/>
              <w:bottom w:val="single" w:sz="2" w:space="0" w:color="auto"/>
              <w:right w:val="single" w:sz="12" w:space="0" w:color="auto"/>
            </w:tcBorders>
            <w:vAlign w:val="center"/>
          </w:tcPr>
          <w:p w:rsidR="00601EBF" w:rsidRDefault="00CE2AD0">
            <w:pPr>
              <w:spacing w:line="400" w:lineRule="exact"/>
              <w:ind w:right="-516"/>
              <w:rPr>
                <w:rFonts w:ascii="宋体"/>
                <w:color w:val="000000"/>
              </w:rPr>
            </w:pPr>
            <w:r>
              <w:rPr>
                <w:rFonts w:ascii="宋体"/>
                <w:color w:val="000000"/>
              </w:rPr>
              <w:t>12</w:t>
            </w:r>
          </w:p>
        </w:tc>
      </w:tr>
      <w:tr w:rsidR="002E5614">
        <w:trPr>
          <w:cantSplit/>
          <w:trHeight w:hRule="exact" w:val="660"/>
        </w:trPr>
        <w:tc>
          <w:tcPr>
            <w:tcW w:w="2842" w:type="dxa"/>
            <w:gridSpan w:val="2"/>
            <w:tcBorders>
              <w:top w:val="single" w:sz="2" w:space="0" w:color="auto"/>
              <w:left w:val="single" w:sz="12" w:space="0" w:color="auto"/>
              <w:bottom w:val="single" w:sz="2" w:space="0" w:color="auto"/>
              <w:right w:val="single" w:sz="2" w:space="0" w:color="auto"/>
            </w:tcBorders>
          </w:tcPr>
          <w:p w:rsidR="002E5614" w:rsidRDefault="002E5614">
            <w:pPr>
              <w:spacing w:line="480" w:lineRule="exact"/>
              <w:ind w:right="-514"/>
              <w:rPr>
                <w:rFonts w:ascii="宋体"/>
                <w:color w:val="000000"/>
              </w:rPr>
            </w:pPr>
            <w:r>
              <w:rPr>
                <w:rFonts w:ascii="宋体" w:hint="eastAsia"/>
                <w:color w:val="000000"/>
              </w:rPr>
              <w:t>总经理</w:t>
            </w:r>
          </w:p>
        </w:tc>
        <w:tc>
          <w:tcPr>
            <w:tcW w:w="571" w:type="dxa"/>
            <w:tcBorders>
              <w:top w:val="single" w:sz="2" w:space="0" w:color="auto"/>
              <w:left w:val="single" w:sz="2" w:space="0" w:color="auto"/>
              <w:bottom w:val="single" w:sz="2" w:space="0" w:color="auto"/>
            </w:tcBorders>
          </w:tcPr>
          <w:p w:rsidR="002E5614" w:rsidRDefault="002E5614" w:rsidP="00CE6A5D">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gridSpan w:val="2"/>
            <w:tcBorders>
              <w:top w:val="single" w:sz="2" w:space="0" w:color="auto"/>
              <w:bottom w:val="single" w:sz="2" w:space="0" w:color="auto"/>
              <w:right w:val="single" w:sz="2" w:space="0" w:color="auto"/>
            </w:tcBorders>
          </w:tcPr>
          <w:p w:rsidR="002E5614" w:rsidRDefault="002E5614" w:rsidP="002D3058">
            <w:pPr>
              <w:spacing w:line="480" w:lineRule="exact"/>
              <w:ind w:right="-514"/>
              <w:rPr>
                <w:rFonts w:ascii="宋体"/>
                <w:color w:val="000000"/>
              </w:rPr>
            </w:pPr>
            <w:r>
              <w:rPr>
                <w:rFonts w:ascii="宋体" w:hint="eastAsia"/>
                <w:color w:val="000000"/>
              </w:rPr>
              <w:t>√</w:t>
            </w:r>
          </w:p>
        </w:tc>
        <w:tc>
          <w:tcPr>
            <w:tcW w:w="571"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gridSpan w:val="2"/>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12" w:space="0" w:color="auto"/>
            </w:tcBorders>
          </w:tcPr>
          <w:p w:rsidR="002E5614" w:rsidRDefault="002E5614">
            <w:pPr>
              <w:spacing w:line="480" w:lineRule="exact"/>
              <w:ind w:right="-514"/>
              <w:rPr>
                <w:rFonts w:ascii="宋体"/>
                <w:color w:val="000000"/>
              </w:rPr>
            </w:pPr>
          </w:p>
        </w:tc>
      </w:tr>
      <w:tr w:rsidR="002E5614">
        <w:trPr>
          <w:cantSplit/>
          <w:trHeight w:hRule="exact" w:val="660"/>
        </w:trPr>
        <w:tc>
          <w:tcPr>
            <w:tcW w:w="2842" w:type="dxa"/>
            <w:gridSpan w:val="2"/>
            <w:tcBorders>
              <w:top w:val="single" w:sz="2" w:space="0" w:color="auto"/>
              <w:left w:val="single" w:sz="12" w:space="0" w:color="auto"/>
              <w:bottom w:val="single" w:sz="2" w:space="0" w:color="auto"/>
              <w:right w:val="single" w:sz="2" w:space="0" w:color="auto"/>
            </w:tcBorders>
          </w:tcPr>
          <w:p w:rsidR="002E5614" w:rsidRDefault="002E5614">
            <w:pPr>
              <w:spacing w:line="480" w:lineRule="exact"/>
              <w:ind w:right="-514"/>
              <w:rPr>
                <w:rFonts w:ascii="宋体"/>
                <w:color w:val="000000"/>
              </w:rPr>
            </w:pPr>
            <w:r>
              <w:rPr>
                <w:rFonts w:ascii="宋体" w:hint="eastAsia"/>
                <w:color w:val="000000"/>
              </w:rPr>
              <w:t>管理者代表</w:t>
            </w:r>
          </w:p>
        </w:tc>
        <w:tc>
          <w:tcPr>
            <w:tcW w:w="571" w:type="dxa"/>
            <w:tcBorders>
              <w:top w:val="single" w:sz="2" w:space="0" w:color="auto"/>
              <w:left w:val="single" w:sz="2" w:space="0" w:color="auto"/>
              <w:bottom w:val="single" w:sz="2" w:space="0" w:color="auto"/>
            </w:tcBorders>
          </w:tcPr>
          <w:p w:rsidR="002E5614" w:rsidRDefault="002E5614" w:rsidP="00CE6A5D">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gridSpan w:val="2"/>
            <w:tcBorders>
              <w:top w:val="single" w:sz="2" w:space="0" w:color="auto"/>
              <w:bottom w:val="single" w:sz="2" w:space="0" w:color="auto"/>
              <w:right w:val="single" w:sz="2" w:space="0" w:color="auto"/>
            </w:tcBorders>
          </w:tcPr>
          <w:p w:rsidR="002E5614" w:rsidRDefault="002E5614" w:rsidP="002D3058">
            <w:pPr>
              <w:spacing w:line="480" w:lineRule="exact"/>
              <w:ind w:right="-514"/>
              <w:rPr>
                <w:rFonts w:ascii="宋体"/>
                <w:color w:val="000000"/>
              </w:rPr>
            </w:pPr>
            <w:r>
              <w:rPr>
                <w:rFonts w:ascii="宋体" w:hint="eastAsia"/>
                <w:color w:val="000000"/>
              </w:rPr>
              <w:t>√</w:t>
            </w:r>
          </w:p>
        </w:tc>
        <w:tc>
          <w:tcPr>
            <w:tcW w:w="571"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gridSpan w:val="2"/>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12" w:space="0" w:color="auto"/>
            </w:tcBorders>
          </w:tcPr>
          <w:p w:rsidR="002E5614" w:rsidRDefault="002E5614">
            <w:pPr>
              <w:spacing w:line="480" w:lineRule="exact"/>
              <w:ind w:right="-514"/>
              <w:rPr>
                <w:rFonts w:ascii="宋体"/>
                <w:color w:val="000000"/>
              </w:rPr>
            </w:pPr>
          </w:p>
        </w:tc>
      </w:tr>
      <w:tr w:rsidR="002E5614">
        <w:trPr>
          <w:cantSplit/>
          <w:trHeight w:hRule="exact" w:val="660"/>
        </w:trPr>
        <w:tc>
          <w:tcPr>
            <w:tcW w:w="2842" w:type="dxa"/>
            <w:gridSpan w:val="2"/>
            <w:tcBorders>
              <w:top w:val="single" w:sz="2" w:space="0" w:color="auto"/>
              <w:left w:val="single" w:sz="12" w:space="0" w:color="auto"/>
              <w:bottom w:val="single" w:sz="2" w:space="0" w:color="auto"/>
              <w:right w:val="single" w:sz="2" w:space="0" w:color="auto"/>
            </w:tcBorders>
          </w:tcPr>
          <w:p w:rsidR="002E5614" w:rsidRDefault="002E5614">
            <w:pPr>
              <w:spacing w:line="480" w:lineRule="exact"/>
              <w:ind w:right="-514"/>
              <w:rPr>
                <w:rFonts w:ascii="宋体"/>
                <w:color w:val="000000"/>
              </w:rPr>
            </w:pPr>
            <w:r>
              <w:rPr>
                <w:rFonts w:ascii="宋体" w:hint="eastAsia"/>
                <w:color w:val="000000"/>
              </w:rPr>
              <w:t>综合部</w:t>
            </w:r>
          </w:p>
        </w:tc>
        <w:tc>
          <w:tcPr>
            <w:tcW w:w="571" w:type="dxa"/>
            <w:tcBorders>
              <w:top w:val="single" w:sz="2" w:space="0" w:color="auto"/>
              <w:left w:val="single" w:sz="2" w:space="0" w:color="auto"/>
              <w:bottom w:val="single" w:sz="2" w:space="0" w:color="auto"/>
            </w:tcBorders>
          </w:tcPr>
          <w:p w:rsidR="002E5614" w:rsidRDefault="002E5614" w:rsidP="00CE6A5D">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gridSpan w:val="2"/>
            <w:tcBorders>
              <w:top w:val="single" w:sz="2" w:space="0" w:color="auto"/>
              <w:bottom w:val="single" w:sz="2" w:space="0" w:color="auto"/>
              <w:right w:val="single" w:sz="2" w:space="0" w:color="auto"/>
            </w:tcBorders>
          </w:tcPr>
          <w:p w:rsidR="002E5614" w:rsidRDefault="002E5614" w:rsidP="002D3058">
            <w:pPr>
              <w:spacing w:line="480" w:lineRule="exact"/>
              <w:ind w:right="-514"/>
              <w:rPr>
                <w:rFonts w:ascii="宋体"/>
                <w:color w:val="000000"/>
              </w:rPr>
            </w:pPr>
            <w:r>
              <w:rPr>
                <w:rFonts w:ascii="宋体" w:hint="eastAsia"/>
                <w:color w:val="000000"/>
              </w:rPr>
              <w:t>√</w:t>
            </w:r>
          </w:p>
        </w:tc>
        <w:tc>
          <w:tcPr>
            <w:tcW w:w="571"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gridSpan w:val="2"/>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12" w:space="0" w:color="auto"/>
            </w:tcBorders>
          </w:tcPr>
          <w:p w:rsidR="002E5614" w:rsidRDefault="002E5614">
            <w:pPr>
              <w:spacing w:line="480" w:lineRule="exact"/>
              <w:ind w:right="-514"/>
              <w:rPr>
                <w:rFonts w:ascii="宋体"/>
                <w:color w:val="000000"/>
              </w:rPr>
            </w:pPr>
          </w:p>
        </w:tc>
      </w:tr>
      <w:tr w:rsidR="002E5614">
        <w:trPr>
          <w:cantSplit/>
          <w:trHeight w:hRule="exact" w:val="660"/>
        </w:trPr>
        <w:tc>
          <w:tcPr>
            <w:tcW w:w="2842" w:type="dxa"/>
            <w:gridSpan w:val="2"/>
            <w:tcBorders>
              <w:top w:val="single" w:sz="2" w:space="0" w:color="auto"/>
              <w:left w:val="single" w:sz="12" w:space="0" w:color="auto"/>
              <w:bottom w:val="single" w:sz="2" w:space="0" w:color="auto"/>
              <w:right w:val="single" w:sz="2" w:space="0" w:color="auto"/>
            </w:tcBorders>
            <w:vAlign w:val="center"/>
          </w:tcPr>
          <w:p w:rsidR="002E5614" w:rsidRDefault="002E5614" w:rsidP="002E5614">
            <w:pPr>
              <w:spacing w:line="480" w:lineRule="exact"/>
              <w:ind w:right="-514"/>
              <w:rPr>
                <w:rFonts w:ascii="宋体"/>
                <w:color w:val="000000"/>
              </w:rPr>
            </w:pPr>
            <w:r>
              <w:rPr>
                <w:rFonts w:ascii="宋体" w:hint="eastAsia"/>
                <w:color w:val="000000"/>
              </w:rPr>
              <w:t>运营部</w:t>
            </w:r>
          </w:p>
        </w:tc>
        <w:tc>
          <w:tcPr>
            <w:tcW w:w="571" w:type="dxa"/>
            <w:tcBorders>
              <w:top w:val="single" w:sz="2" w:space="0" w:color="auto"/>
              <w:left w:val="single" w:sz="2" w:space="0" w:color="auto"/>
              <w:bottom w:val="single" w:sz="2" w:space="0" w:color="auto"/>
            </w:tcBorders>
          </w:tcPr>
          <w:p w:rsidR="002E5614" w:rsidRDefault="002E5614" w:rsidP="00CE6A5D">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gridSpan w:val="2"/>
            <w:tcBorders>
              <w:top w:val="single" w:sz="2" w:space="0" w:color="auto"/>
              <w:bottom w:val="single" w:sz="2" w:space="0" w:color="auto"/>
              <w:right w:val="single" w:sz="2" w:space="0" w:color="auto"/>
            </w:tcBorders>
          </w:tcPr>
          <w:p w:rsidR="002E5614" w:rsidRDefault="002E5614" w:rsidP="002D3058">
            <w:pPr>
              <w:spacing w:line="480" w:lineRule="exact"/>
              <w:ind w:right="-514"/>
              <w:rPr>
                <w:rFonts w:ascii="宋体"/>
                <w:color w:val="000000"/>
              </w:rPr>
            </w:pPr>
            <w:r>
              <w:rPr>
                <w:rFonts w:ascii="宋体" w:hint="eastAsia"/>
                <w:color w:val="000000"/>
              </w:rPr>
              <w:t>√</w:t>
            </w:r>
          </w:p>
        </w:tc>
        <w:tc>
          <w:tcPr>
            <w:tcW w:w="571"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gridSpan w:val="2"/>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12" w:space="0" w:color="auto"/>
            </w:tcBorders>
          </w:tcPr>
          <w:p w:rsidR="002E5614" w:rsidRDefault="002E5614">
            <w:pPr>
              <w:spacing w:line="480" w:lineRule="exact"/>
              <w:ind w:right="-514"/>
              <w:rPr>
                <w:rFonts w:ascii="宋体"/>
                <w:color w:val="000000"/>
              </w:rPr>
            </w:pPr>
          </w:p>
        </w:tc>
      </w:tr>
      <w:tr w:rsidR="002E5614">
        <w:trPr>
          <w:cantSplit/>
          <w:trHeight w:hRule="exact" w:val="660"/>
        </w:trPr>
        <w:tc>
          <w:tcPr>
            <w:tcW w:w="2842" w:type="dxa"/>
            <w:gridSpan w:val="2"/>
            <w:tcBorders>
              <w:top w:val="single" w:sz="2" w:space="0" w:color="auto"/>
              <w:left w:val="single" w:sz="12" w:space="0" w:color="auto"/>
              <w:bottom w:val="single" w:sz="2" w:space="0" w:color="auto"/>
              <w:right w:val="single" w:sz="2" w:space="0" w:color="auto"/>
            </w:tcBorders>
            <w:vAlign w:val="center"/>
          </w:tcPr>
          <w:p w:rsidR="002E5614" w:rsidRDefault="002E5614">
            <w:pPr>
              <w:spacing w:line="480" w:lineRule="exact"/>
              <w:ind w:right="-514"/>
              <w:rPr>
                <w:rFonts w:ascii="宋体"/>
                <w:color w:val="000000"/>
              </w:rPr>
            </w:pPr>
            <w:r>
              <w:rPr>
                <w:rFonts w:ascii="宋体" w:hint="eastAsia"/>
                <w:color w:val="000000"/>
              </w:rPr>
              <w:t>客服部</w:t>
            </w:r>
          </w:p>
        </w:tc>
        <w:tc>
          <w:tcPr>
            <w:tcW w:w="571" w:type="dxa"/>
            <w:tcBorders>
              <w:top w:val="single" w:sz="2" w:space="0" w:color="auto"/>
              <w:left w:val="single" w:sz="2" w:space="0" w:color="auto"/>
              <w:bottom w:val="single" w:sz="2" w:space="0" w:color="auto"/>
            </w:tcBorders>
          </w:tcPr>
          <w:p w:rsidR="002E5614" w:rsidRDefault="002E5614" w:rsidP="00CE6A5D">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gridSpan w:val="2"/>
            <w:tcBorders>
              <w:top w:val="single" w:sz="2" w:space="0" w:color="auto"/>
              <w:bottom w:val="single" w:sz="2" w:space="0" w:color="auto"/>
              <w:right w:val="single" w:sz="2" w:space="0" w:color="auto"/>
            </w:tcBorders>
          </w:tcPr>
          <w:p w:rsidR="002E5614" w:rsidRDefault="002E5614" w:rsidP="002D3058">
            <w:pPr>
              <w:spacing w:line="480" w:lineRule="exact"/>
              <w:ind w:right="-514"/>
              <w:rPr>
                <w:rFonts w:ascii="宋体"/>
                <w:color w:val="000000"/>
              </w:rPr>
            </w:pPr>
            <w:r>
              <w:rPr>
                <w:rFonts w:ascii="宋体" w:hint="eastAsia"/>
                <w:color w:val="000000"/>
              </w:rPr>
              <w:t>√</w:t>
            </w:r>
          </w:p>
        </w:tc>
        <w:tc>
          <w:tcPr>
            <w:tcW w:w="571"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gridSpan w:val="2"/>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2" w:type="dxa"/>
            <w:tcBorders>
              <w:top w:val="single" w:sz="2" w:space="0" w:color="auto"/>
              <w:bottom w:val="single" w:sz="2" w:space="0" w:color="auto"/>
              <w:right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left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left w:val="single" w:sz="2" w:space="0" w:color="auto"/>
              <w:bottom w:val="single" w:sz="2" w:space="0" w:color="auto"/>
            </w:tcBorders>
          </w:tcPr>
          <w:p w:rsidR="002E5614" w:rsidRDefault="002E5614">
            <w:pPr>
              <w:spacing w:line="480" w:lineRule="exact"/>
              <w:ind w:right="-514"/>
              <w:rPr>
                <w:rFonts w:ascii="宋体"/>
                <w:color w:val="000000"/>
              </w:rPr>
            </w:pPr>
          </w:p>
        </w:tc>
        <w:tc>
          <w:tcPr>
            <w:tcW w:w="571" w:type="dxa"/>
            <w:tcBorders>
              <w:top w:val="single" w:sz="2" w:space="0" w:color="auto"/>
              <w:bottom w:val="single" w:sz="2" w:space="0" w:color="auto"/>
            </w:tcBorders>
          </w:tcPr>
          <w:p w:rsidR="002E5614" w:rsidRDefault="002E5614" w:rsidP="00B47D4F">
            <w:pPr>
              <w:spacing w:line="480" w:lineRule="exact"/>
              <w:ind w:right="-514"/>
              <w:rPr>
                <w:rFonts w:ascii="宋体"/>
                <w:color w:val="000000"/>
              </w:rPr>
            </w:pPr>
          </w:p>
        </w:tc>
        <w:tc>
          <w:tcPr>
            <w:tcW w:w="572" w:type="dxa"/>
            <w:tcBorders>
              <w:top w:val="single" w:sz="2" w:space="0" w:color="auto"/>
              <w:bottom w:val="single" w:sz="2" w:space="0" w:color="auto"/>
              <w:right w:val="single" w:sz="12" w:space="0" w:color="auto"/>
            </w:tcBorders>
          </w:tcPr>
          <w:p w:rsidR="002E5614" w:rsidRDefault="002E5614">
            <w:pPr>
              <w:spacing w:line="480" w:lineRule="exact"/>
              <w:ind w:right="-514"/>
              <w:rPr>
                <w:rFonts w:ascii="宋体"/>
                <w:color w:val="000000"/>
              </w:rPr>
            </w:pPr>
          </w:p>
        </w:tc>
      </w:tr>
      <w:tr w:rsidR="002E5614">
        <w:trPr>
          <w:cantSplit/>
          <w:trHeight w:hRule="exact" w:val="1508"/>
        </w:trPr>
        <w:tc>
          <w:tcPr>
            <w:tcW w:w="9699" w:type="dxa"/>
            <w:gridSpan w:val="16"/>
            <w:tcBorders>
              <w:top w:val="single" w:sz="2" w:space="0" w:color="auto"/>
              <w:left w:val="single" w:sz="12" w:space="0" w:color="auto"/>
              <w:bottom w:val="single" w:sz="2" w:space="0" w:color="auto"/>
              <w:right w:val="single" w:sz="12" w:space="0" w:color="auto"/>
            </w:tcBorders>
            <w:vAlign w:val="center"/>
          </w:tcPr>
          <w:p w:rsidR="002E5614" w:rsidRDefault="002E5614">
            <w:pPr>
              <w:spacing w:line="480" w:lineRule="exact"/>
              <w:ind w:right="-514"/>
              <w:rPr>
                <w:rFonts w:ascii="宋体"/>
                <w:color w:val="000000"/>
              </w:rPr>
            </w:pPr>
            <w:r>
              <w:rPr>
                <w:rFonts w:ascii="宋体"/>
                <w:color w:val="000000"/>
              </w:rPr>
              <w:t xml:space="preserve">            </w:t>
            </w:r>
          </w:p>
          <w:p w:rsidR="002E5614" w:rsidRDefault="002E5614">
            <w:pPr>
              <w:spacing w:line="480" w:lineRule="exact"/>
              <w:ind w:right="-514"/>
              <w:rPr>
                <w:rFonts w:ascii="宋体"/>
                <w:color w:val="000000"/>
              </w:rPr>
            </w:pPr>
            <w:r>
              <w:rPr>
                <w:rFonts w:ascii="宋体" w:hint="eastAsia"/>
                <w:color w:val="000000"/>
              </w:rPr>
              <w:t>注：在计划的月份内打√</w:t>
            </w:r>
          </w:p>
          <w:p w:rsidR="002E5614" w:rsidRDefault="002E5614">
            <w:pPr>
              <w:spacing w:line="480" w:lineRule="exact"/>
              <w:ind w:right="-514"/>
              <w:rPr>
                <w:rFonts w:ascii="宋体"/>
                <w:color w:val="000000"/>
              </w:rPr>
            </w:pPr>
          </w:p>
          <w:p w:rsidR="002E5614" w:rsidRDefault="002E5614">
            <w:pPr>
              <w:spacing w:line="480" w:lineRule="exact"/>
              <w:ind w:right="-514"/>
              <w:rPr>
                <w:rFonts w:ascii="宋体"/>
                <w:color w:val="000000"/>
              </w:rPr>
            </w:pPr>
          </w:p>
          <w:p w:rsidR="002E5614" w:rsidRDefault="002E5614">
            <w:pPr>
              <w:spacing w:line="480" w:lineRule="exact"/>
              <w:ind w:right="-514"/>
              <w:rPr>
                <w:rFonts w:ascii="宋体"/>
                <w:color w:val="000000"/>
              </w:rPr>
            </w:pPr>
          </w:p>
          <w:p w:rsidR="002E5614" w:rsidRDefault="002E5614">
            <w:pPr>
              <w:spacing w:line="480" w:lineRule="exact"/>
              <w:ind w:right="-514"/>
              <w:rPr>
                <w:rFonts w:ascii="宋体"/>
                <w:color w:val="000000"/>
              </w:rPr>
            </w:pPr>
          </w:p>
        </w:tc>
      </w:tr>
      <w:tr w:rsidR="002E5614">
        <w:trPr>
          <w:cantSplit/>
          <w:trHeight w:val="660"/>
        </w:trPr>
        <w:tc>
          <w:tcPr>
            <w:tcW w:w="2685" w:type="dxa"/>
            <w:tcBorders>
              <w:top w:val="single" w:sz="2" w:space="0" w:color="auto"/>
              <w:left w:val="single" w:sz="12" w:space="0" w:color="auto"/>
              <w:bottom w:val="single" w:sz="12" w:space="0" w:color="auto"/>
              <w:right w:val="single" w:sz="2" w:space="0" w:color="auto"/>
            </w:tcBorders>
            <w:vAlign w:val="center"/>
          </w:tcPr>
          <w:p w:rsidR="002E5614" w:rsidRDefault="002E5614">
            <w:pPr>
              <w:adjustRightInd w:val="0"/>
              <w:spacing w:line="312" w:lineRule="atLeast"/>
              <w:ind w:firstLineChars="100" w:firstLine="240"/>
              <w:rPr>
                <w:sz w:val="24"/>
              </w:rPr>
            </w:pPr>
            <w:r>
              <w:rPr>
                <w:rFonts w:hint="eastAsia"/>
                <w:sz w:val="24"/>
              </w:rPr>
              <w:t>编制</w:t>
            </w:r>
            <w:r>
              <w:rPr>
                <w:sz w:val="24"/>
              </w:rPr>
              <w:t>/</w:t>
            </w:r>
            <w:r>
              <w:rPr>
                <w:rFonts w:hint="eastAsia"/>
                <w:sz w:val="24"/>
              </w:rPr>
              <w:t>日期</w:t>
            </w:r>
          </w:p>
        </w:tc>
        <w:tc>
          <w:tcPr>
            <w:tcW w:w="2547" w:type="dxa"/>
            <w:gridSpan w:val="6"/>
            <w:tcBorders>
              <w:top w:val="single" w:sz="2" w:space="0" w:color="auto"/>
              <w:left w:val="single" w:sz="2" w:space="0" w:color="auto"/>
              <w:bottom w:val="single" w:sz="12" w:space="0" w:color="auto"/>
            </w:tcBorders>
            <w:vAlign w:val="center"/>
          </w:tcPr>
          <w:p w:rsidR="002E5614" w:rsidRDefault="002E5614" w:rsidP="002E5614">
            <w:pPr>
              <w:adjustRightInd w:val="0"/>
              <w:spacing w:line="312" w:lineRule="atLeast"/>
              <w:ind w:firstLineChars="400" w:firstLine="960"/>
              <w:rPr>
                <w:sz w:val="24"/>
              </w:rPr>
            </w:pPr>
            <w:r>
              <w:rPr>
                <w:rFonts w:hint="eastAsia"/>
                <w:sz w:val="24"/>
              </w:rPr>
              <w:t>2020.5.16</w:t>
            </w:r>
          </w:p>
        </w:tc>
        <w:tc>
          <w:tcPr>
            <w:tcW w:w="1470" w:type="dxa"/>
            <w:gridSpan w:val="3"/>
            <w:tcBorders>
              <w:top w:val="single" w:sz="2" w:space="0" w:color="auto"/>
              <w:bottom w:val="single" w:sz="12" w:space="0" w:color="auto"/>
            </w:tcBorders>
            <w:vAlign w:val="center"/>
          </w:tcPr>
          <w:p w:rsidR="002E5614" w:rsidRDefault="002E5614">
            <w:pPr>
              <w:adjustRightInd w:val="0"/>
              <w:spacing w:line="312" w:lineRule="atLeast"/>
              <w:ind w:firstLineChars="200" w:firstLine="480"/>
              <w:rPr>
                <w:sz w:val="24"/>
              </w:rPr>
            </w:pPr>
            <w:r>
              <w:rPr>
                <w:rFonts w:hint="eastAsia"/>
                <w:sz w:val="24"/>
              </w:rPr>
              <w:t>批准</w:t>
            </w:r>
          </w:p>
        </w:tc>
        <w:tc>
          <w:tcPr>
            <w:tcW w:w="2997" w:type="dxa"/>
            <w:gridSpan w:val="6"/>
            <w:tcBorders>
              <w:top w:val="single" w:sz="2" w:space="0" w:color="auto"/>
              <w:bottom w:val="single" w:sz="12" w:space="0" w:color="auto"/>
              <w:right w:val="single" w:sz="12" w:space="0" w:color="auto"/>
            </w:tcBorders>
            <w:vAlign w:val="center"/>
          </w:tcPr>
          <w:p w:rsidR="002E5614" w:rsidRDefault="002E5614" w:rsidP="002E5614">
            <w:pPr>
              <w:adjustRightInd w:val="0"/>
              <w:spacing w:line="312" w:lineRule="atLeast"/>
              <w:ind w:firstLineChars="500" w:firstLine="1200"/>
              <w:rPr>
                <w:sz w:val="24"/>
              </w:rPr>
            </w:pPr>
            <w:r>
              <w:rPr>
                <w:rFonts w:hint="eastAsia"/>
                <w:sz w:val="24"/>
              </w:rPr>
              <w:t>2020.5.16</w:t>
            </w:r>
          </w:p>
        </w:tc>
      </w:tr>
    </w:tbl>
    <w:p w:rsidR="00601EBF" w:rsidRDefault="00601EBF">
      <w:pPr>
        <w:spacing w:line="480" w:lineRule="exact"/>
        <w:rPr>
          <w:rFonts w:ascii="宋体"/>
          <w:color w:val="000000"/>
        </w:rPr>
      </w:pPr>
    </w:p>
    <w:sectPr w:rsidR="00601EBF">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5CE" w:rsidRDefault="00D135CE" w:rsidP="00E013EF">
      <w:r>
        <w:separator/>
      </w:r>
    </w:p>
  </w:endnote>
  <w:endnote w:type="continuationSeparator" w:id="0">
    <w:p w:rsidR="00D135CE" w:rsidRDefault="00D135CE" w:rsidP="00E0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5CE" w:rsidRDefault="00D135CE" w:rsidP="00E013EF">
      <w:r>
        <w:separator/>
      </w:r>
    </w:p>
  </w:footnote>
  <w:footnote w:type="continuationSeparator" w:id="0">
    <w:p w:rsidR="00D135CE" w:rsidRDefault="00D135CE" w:rsidP="00E01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D0C92"/>
    <w:multiLevelType w:val="multilevel"/>
    <w:tmpl w:val="581D0C92"/>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901"/>
    <w:rsid w:val="000000B9"/>
    <w:rsid w:val="00001086"/>
    <w:rsid w:val="00003806"/>
    <w:rsid w:val="000274C4"/>
    <w:rsid w:val="000409EC"/>
    <w:rsid w:val="000619BF"/>
    <w:rsid w:val="00063F6B"/>
    <w:rsid w:val="00067B5E"/>
    <w:rsid w:val="00073ACE"/>
    <w:rsid w:val="00077CE1"/>
    <w:rsid w:val="0009003D"/>
    <w:rsid w:val="000B7068"/>
    <w:rsid w:val="000C40EE"/>
    <w:rsid w:val="000C717F"/>
    <w:rsid w:val="000F589E"/>
    <w:rsid w:val="00122FCC"/>
    <w:rsid w:val="001248C2"/>
    <w:rsid w:val="00146D91"/>
    <w:rsid w:val="00150157"/>
    <w:rsid w:val="00155C69"/>
    <w:rsid w:val="001615B5"/>
    <w:rsid w:val="00172381"/>
    <w:rsid w:val="00172601"/>
    <w:rsid w:val="00174671"/>
    <w:rsid w:val="001768A7"/>
    <w:rsid w:val="001929B2"/>
    <w:rsid w:val="001A14C6"/>
    <w:rsid w:val="001A64F8"/>
    <w:rsid w:val="001B05F8"/>
    <w:rsid w:val="001E2024"/>
    <w:rsid w:val="001E3E66"/>
    <w:rsid w:val="001F320F"/>
    <w:rsid w:val="001F6516"/>
    <w:rsid w:val="00222E8F"/>
    <w:rsid w:val="0022573F"/>
    <w:rsid w:val="00231CB4"/>
    <w:rsid w:val="00254068"/>
    <w:rsid w:val="002D66D5"/>
    <w:rsid w:val="002E206E"/>
    <w:rsid w:val="002E2801"/>
    <w:rsid w:val="002E35FF"/>
    <w:rsid w:val="002E5614"/>
    <w:rsid w:val="002F08F7"/>
    <w:rsid w:val="002F60A7"/>
    <w:rsid w:val="00300974"/>
    <w:rsid w:val="00321029"/>
    <w:rsid w:val="00336D02"/>
    <w:rsid w:val="003514E8"/>
    <w:rsid w:val="003573A5"/>
    <w:rsid w:val="00370CC8"/>
    <w:rsid w:val="003748EE"/>
    <w:rsid w:val="00381A34"/>
    <w:rsid w:val="00385A2C"/>
    <w:rsid w:val="003A2C10"/>
    <w:rsid w:val="003C1A78"/>
    <w:rsid w:val="003C2DC5"/>
    <w:rsid w:val="003E2EFE"/>
    <w:rsid w:val="003E5B40"/>
    <w:rsid w:val="00407157"/>
    <w:rsid w:val="00422A8F"/>
    <w:rsid w:val="00430962"/>
    <w:rsid w:val="00433A6A"/>
    <w:rsid w:val="0044343D"/>
    <w:rsid w:val="0044471A"/>
    <w:rsid w:val="0045409A"/>
    <w:rsid w:val="00465909"/>
    <w:rsid w:val="00466C52"/>
    <w:rsid w:val="00485950"/>
    <w:rsid w:val="00496615"/>
    <w:rsid w:val="004A070D"/>
    <w:rsid w:val="004B73E3"/>
    <w:rsid w:val="004E0070"/>
    <w:rsid w:val="004E1BCB"/>
    <w:rsid w:val="004E484D"/>
    <w:rsid w:val="004E4B9F"/>
    <w:rsid w:val="004F55F0"/>
    <w:rsid w:val="00525E46"/>
    <w:rsid w:val="005316A7"/>
    <w:rsid w:val="00544D15"/>
    <w:rsid w:val="00544D21"/>
    <w:rsid w:val="005478E6"/>
    <w:rsid w:val="005636C9"/>
    <w:rsid w:val="005705B6"/>
    <w:rsid w:val="00575F65"/>
    <w:rsid w:val="00594E2F"/>
    <w:rsid w:val="005A1380"/>
    <w:rsid w:val="005B3834"/>
    <w:rsid w:val="005C0CD3"/>
    <w:rsid w:val="005F7876"/>
    <w:rsid w:val="00601EBF"/>
    <w:rsid w:val="00613F0B"/>
    <w:rsid w:val="00615FAF"/>
    <w:rsid w:val="00621067"/>
    <w:rsid w:val="006312D0"/>
    <w:rsid w:val="0064008D"/>
    <w:rsid w:val="00647DD5"/>
    <w:rsid w:val="00650349"/>
    <w:rsid w:val="00654449"/>
    <w:rsid w:val="0066461F"/>
    <w:rsid w:val="00665A9B"/>
    <w:rsid w:val="006660B9"/>
    <w:rsid w:val="00670878"/>
    <w:rsid w:val="00674EE0"/>
    <w:rsid w:val="00676BF9"/>
    <w:rsid w:val="00684D34"/>
    <w:rsid w:val="00690715"/>
    <w:rsid w:val="00694F9F"/>
    <w:rsid w:val="006A02DE"/>
    <w:rsid w:val="006A35F3"/>
    <w:rsid w:val="006B63C4"/>
    <w:rsid w:val="006C38F2"/>
    <w:rsid w:val="006D14EE"/>
    <w:rsid w:val="006E29F6"/>
    <w:rsid w:val="006F2735"/>
    <w:rsid w:val="006F3B7E"/>
    <w:rsid w:val="00701877"/>
    <w:rsid w:val="00702448"/>
    <w:rsid w:val="00712144"/>
    <w:rsid w:val="00715267"/>
    <w:rsid w:val="0072370C"/>
    <w:rsid w:val="007249DA"/>
    <w:rsid w:val="00731E3E"/>
    <w:rsid w:val="007320EB"/>
    <w:rsid w:val="00734033"/>
    <w:rsid w:val="007722B3"/>
    <w:rsid w:val="00775AC8"/>
    <w:rsid w:val="007812C6"/>
    <w:rsid w:val="00787EFD"/>
    <w:rsid w:val="007A1D64"/>
    <w:rsid w:val="007C4CB3"/>
    <w:rsid w:val="007C54DE"/>
    <w:rsid w:val="007C5AFD"/>
    <w:rsid w:val="007E4943"/>
    <w:rsid w:val="008072C8"/>
    <w:rsid w:val="00824293"/>
    <w:rsid w:val="0083096B"/>
    <w:rsid w:val="008313AE"/>
    <w:rsid w:val="0083198C"/>
    <w:rsid w:val="00837788"/>
    <w:rsid w:val="00850D33"/>
    <w:rsid w:val="00853C67"/>
    <w:rsid w:val="008714B3"/>
    <w:rsid w:val="00872DBF"/>
    <w:rsid w:val="00880B99"/>
    <w:rsid w:val="00887577"/>
    <w:rsid w:val="00893306"/>
    <w:rsid w:val="008A210F"/>
    <w:rsid w:val="008D2506"/>
    <w:rsid w:val="008D7071"/>
    <w:rsid w:val="008E39F4"/>
    <w:rsid w:val="00901808"/>
    <w:rsid w:val="009048F7"/>
    <w:rsid w:val="00904B00"/>
    <w:rsid w:val="00905C44"/>
    <w:rsid w:val="00910CDF"/>
    <w:rsid w:val="00933E7C"/>
    <w:rsid w:val="00936E9B"/>
    <w:rsid w:val="009373CC"/>
    <w:rsid w:val="00946B18"/>
    <w:rsid w:val="00974E5D"/>
    <w:rsid w:val="00993420"/>
    <w:rsid w:val="00994DD1"/>
    <w:rsid w:val="009A6870"/>
    <w:rsid w:val="009B0D83"/>
    <w:rsid w:val="009B3897"/>
    <w:rsid w:val="009B59AD"/>
    <w:rsid w:val="009D2E07"/>
    <w:rsid w:val="009E4447"/>
    <w:rsid w:val="009E4689"/>
    <w:rsid w:val="00A11581"/>
    <w:rsid w:val="00A14A05"/>
    <w:rsid w:val="00A33228"/>
    <w:rsid w:val="00A65FFD"/>
    <w:rsid w:val="00A854E8"/>
    <w:rsid w:val="00A97D4E"/>
    <w:rsid w:val="00AC27B3"/>
    <w:rsid w:val="00AC3D6A"/>
    <w:rsid w:val="00AE2319"/>
    <w:rsid w:val="00B0582B"/>
    <w:rsid w:val="00B13223"/>
    <w:rsid w:val="00B1391A"/>
    <w:rsid w:val="00B15A14"/>
    <w:rsid w:val="00B362D7"/>
    <w:rsid w:val="00B404BC"/>
    <w:rsid w:val="00B47D4F"/>
    <w:rsid w:val="00B566AA"/>
    <w:rsid w:val="00B6064B"/>
    <w:rsid w:val="00B6675B"/>
    <w:rsid w:val="00B841D7"/>
    <w:rsid w:val="00BA19E5"/>
    <w:rsid w:val="00BA6B95"/>
    <w:rsid w:val="00BB1DCD"/>
    <w:rsid w:val="00BC5D11"/>
    <w:rsid w:val="00BE161F"/>
    <w:rsid w:val="00BE17AF"/>
    <w:rsid w:val="00C01D8B"/>
    <w:rsid w:val="00C067E6"/>
    <w:rsid w:val="00C2087E"/>
    <w:rsid w:val="00C2271C"/>
    <w:rsid w:val="00C311E3"/>
    <w:rsid w:val="00C50D03"/>
    <w:rsid w:val="00C55E7C"/>
    <w:rsid w:val="00C7070F"/>
    <w:rsid w:val="00CA0EF5"/>
    <w:rsid w:val="00CA11DE"/>
    <w:rsid w:val="00CA17F2"/>
    <w:rsid w:val="00CA5AFA"/>
    <w:rsid w:val="00CB0372"/>
    <w:rsid w:val="00CB7A9C"/>
    <w:rsid w:val="00CE2AD0"/>
    <w:rsid w:val="00CF734D"/>
    <w:rsid w:val="00D107C7"/>
    <w:rsid w:val="00D135CE"/>
    <w:rsid w:val="00D13AA1"/>
    <w:rsid w:val="00D14EB9"/>
    <w:rsid w:val="00D1620C"/>
    <w:rsid w:val="00D27FF9"/>
    <w:rsid w:val="00D313F1"/>
    <w:rsid w:val="00D32825"/>
    <w:rsid w:val="00D4070A"/>
    <w:rsid w:val="00D52F3E"/>
    <w:rsid w:val="00D70B35"/>
    <w:rsid w:val="00D90A67"/>
    <w:rsid w:val="00D91494"/>
    <w:rsid w:val="00DA0DCD"/>
    <w:rsid w:val="00DA215F"/>
    <w:rsid w:val="00DA741F"/>
    <w:rsid w:val="00DB1E08"/>
    <w:rsid w:val="00DB560F"/>
    <w:rsid w:val="00DC6B8F"/>
    <w:rsid w:val="00DC7B5C"/>
    <w:rsid w:val="00DD167E"/>
    <w:rsid w:val="00DE27C5"/>
    <w:rsid w:val="00DF4465"/>
    <w:rsid w:val="00DF5D26"/>
    <w:rsid w:val="00DF6146"/>
    <w:rsid w:val="00E00012"/>
    <w:rsid w:val="00E013EF"/>
    <w:rsid w:val="00E12FBC"/>
    <w:rsid w:val="00E22CFD"/>
    <w:rsid w:val="00E461AF"/>
    <w:rsid w:val="00E51B60"/>
    <w:rsid w:val="00E55884"/>
    <w:rsid w:val="00E55DEF"/>
    <w:rsid w:val="00E63293"/>
    <w:rsid w:val="00E72A20"/>
    <w:rsid w:val="00E82475"/>
    <w:rsid w:val="00E932EF"/>
    <w:rsid w:val="00E93B08"/>
    <w:rsid w:val="00EA30A5"/>
    <w:rsid w:val="00ED3F49"/>
    <w:rsid w:val="00ED4551"/>
    <w:rsid w:val="00EE3D26"/>
    <w:rsid w:val="00EE48B8"/>
    <w:rsid w:val="00EE4F6F"/>
    <w:rsid w:val="00EF11B2"/>
    <w:rsid w:val="00F15706"/>
    <w:rsid w:val="00F17E9A"/>
    <w:rsid w:val="00F22901"/>
    <w:rsid w:val="00F2735E"/>
    <w:rsid w:val="00F472CB"/>
    <w:rsid w:val="00F47AE0"/>
    <w:rsid w:val="00F5385E"/>
    <w:rsid w:val="00F57220"/>
    <w:rsid w:val="00F6638E"/>
    <w:rsid w:val="00F833CF"/>
    <w:rsid w:val="00F874B0"/>
    <w:rsid w:val="00F913C6"/>
    <w:rsid w:val="00F92C9D"/>
    <w:rsid w:val="00F946E2"/>
    <w:rsid w:val="00F97173"/>
    <w:rsid w:val="00FA7282"/>
    <w:rsid w:val="00FA7602"/>
    <w:rsid w:val="00FB3A45"/>
    <w:rsid w:val="00FB3FCC"/>
    <w:rsid w:val="00FB676E"/>
    <w:rsid w:val="00FC352B"/>
    <w:rsid w:val="00FC64B7"/>
    <w:rsid w:val="00FC7F6E"/>
    <w:rsid w:val="00FD6393"/>
    <w:rsid w:val="00FD655A"/>
    <w:rsid w:val="00FF14B2"/>
    <w:rsid w:val="64FB4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qFormat/>
    <w:locked/>
    <w:rPr>
      <w:rFonts w:cs="Times New Roman"/>
      <w:kern w:val="2"/>
      <w:sz w:val="18"/>
      <w:szCs w:val="18"/>
    </w:rPr>
  </w:style>
  <w:style w:type="character" w:customStyle="1" w:styleId="Char">
    <w:name w:val="页脚 Char"/>
    <w:link w:val="a3"/>
    <w:uiPriority w:val="99"/>
    <w:locked/>
    <w:rPr>
      <w:rFonts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366</Words>
  <Characters>2087</Characters>
  <Application>Microsoft Office Word</Application>
  <DocSecurity>0</DocSecurity>
  <Lines>17</Lines>
  <Paragraphs>4</Paragraphs>
  <ScaleCrop>false</ScaleCrop>
  <Company>hx</Company>
  <LinksUpToDate>false</LinksUpToDate>
  <CharactersWithSpaces>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环境管理体系内审计划表</dc:title>
  <dc:creator>ajqsp</dc:creator>
  <cp:lastModifiedBy>xb21cn</cp:lastModifiedBy>
  <cp:revision>115</cp:revision>
  <cp:lastPrinted>2014-12-21T09:52:00Z</cp:lastPrinted>
  <dcterms:created xsi:type="dcterms:W3CDTF">2016-12-14T17:12:00Z</dcterms:created>
  <dcterms:modified xsi:type="dcterms:W3CDTF">2020-06-07T14:22:00Z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